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1D0D2" w14:textId="77777777" w:rsidR="00D62E3D" w:rsidRPr="00D62E3D" w:rsidRDefault="00D62E3D" w:rsidP="00833D74">
      <w:pPr>
        <w:autoSpaceDE w:val="0"/>
        <w:autoSpaceDN w:val="0"/>
        <w:adjustRightInd w:val="0"/>
        <w:spacing w:after="0" w:line="276" w:lineRule="auto"/>
        <w:rPr>
          <w:rFonts w:ascii="Barlow" w:hAnsi="Barlow" w:cs="Barlow"/>
          <w:b/>
          <w:bCs/>
          <w:caps/>
          <w:lang w:val="fr-BE"/>
        </w:rPr>
      </w:pPr>
      <w:r w:rsidRPr="00D62E3D">
        <w:rPr>
          <w:rFonts w:ascii="Barlow" w:hAnsi="Barlow" w:cs="Barlow"/>
          <w:b/>
          <w:bCs/>
          <w:caps/>
          <w:lang w:val="fr-BE"/>
        </w:rPr>
        <w:t>Introduction générale</w:t>
      </w:r>
    </w:p>
    <w:p w14:paraId="5324CD5F" w14:textId="77777777" w:rsidR="00D62E3D" w:rsidRPr="00474B60" w:rsidRDefault="00D62E3D" w:rsidP="00833D74">
      <w:pPr>
        <w:autoSpaceDE w:val="0"/>
        <w:autoSpaceDN w:val="0"/>
        <w:adjustRightInd w:val="0"/>
        <w:spacing w:after="0" w:line="276" w:lineRule="auto"/>
        <w:rPr>
          <w:rFonts w:ascii="Noto Mono" w:hAnsi="Noto Mono" w:cs="Noto Mono"/>
          <w:sz w:val="20"/>
          <w:szCs w:val="20"/>
          <w:lang w:val="fr-BE"/>
        </w:rPr>
      </w:pPr>
      <w:r w:rsidRPr="00474B60">
        <w:rPr>
          <w:rFonts w:ascii="Noto Mono" w:hAnsi="Noto Mono" w:cs="Noto Mono"/>
          <w:bCs/>
          <w:sz w:val="20"/>
          <w:szCs w:val="20"/>
          <w:lang w:val="fr-BE"/>
        </w:rPr>
        <w:t>La cathédrale Saint-Bavon recèle un patrimoine artistique impressionnant.</w:t>
      </w:r>
    </w:p>
    <w:p w14:paraId="45E7A17C" w14:textId="77777777" w:rsidR="00D62E3D" w:rsidRPr="00474B60" w:rsidRDefault="00D62E3D" w:rsidP="00833D74">
      <w:pPr>
        <w:autoSpaceDE w:val="0"/>
        <w:autoSpaceDN w:val="0"/>
        <w:adjustRightInd w:val="0"/>
        <w:spacing w:after="0" w:line="276" w:lineRule="auto"/>
        <w:rPr>
          <w:rFonts w:ascii="Noto Mono" w:hAnsi="Noto Mono" w:cs="Noto Mono"/>
          <w:bCs/>
          <w:sz w:val="20"/>
          <w:szCs w:val="20"/>
          <w:lang w:val="fr-BE"/>
        </w:rPr>
      </w:pPr>
      <w:r w:rsidRPr="00474B60">
        <w:rPr>
          <w:rFonts w:ascii="Noto Mono" w:hAnsi="Noto Mono" w:cs="Noto Mono"/>
          <w:bCs/>
          <w:sz w:val="20"/>
          <w:szCs w:val="20"/>
          <w:lang w:val="fr-BE"/>
        </w:rPr>
        <w:t>Le chœur et les chapelles rayonnantes datent de la période gothique. Les chapelles furent réaménagées en style baroque après le double passage de la Furie iconoclaste. Leur décoration a été financée principalement grâce à des dons d’évêques, de riches patriciens, de guildes et d’autres mécènes. Les noms et blasons des donateurs sont à chaque fois inscrits dans les quatorze chapelles du déambulatoire.</w:t>
      </w:r>
    </w:p>
    <w:p w14:paraId="622AE212" w14:textId="1070B324" w:rsidR="00D62E3D" w:rsidRDefault="00D62E3D" w:rsidP="00833D74">
      <w:pPr>
        <w:autoSpaceDE w:val="0"/>
        <w:autoSpaceDN w:val="0"/>
        <w:adjustRightInd w:val="0"/>
        <w:spacing w:after="0" w:line="276" w:lineRule="auto"/>
        <w:rPr>
          <w:rFonts w:ascii="Noto Mono" w:hAnsi="Noto Mono" w:cs="Noto Mono"/>
          <w:sz w:val="20"/>
          <w:szCs w:val="20"/>
          <w:lang w:val="fr-BE"/>
        </w:rPr>
      </w:pPr>
      <w:r w:rsidRPr="007B2FD6">
        <w:rPr>
          <w:rFonts w:ascii="Noto Mono" w:hAnsi="Noto Mono" w:cs="Noto Mono"/>
          <w:sz w:val="20"/>
          <w:szCs w:val="20"/>
          <w:lang w:val="fr-BE"/>
        </w:rPr>
        <w:t>L’emblème du chapitre de cette cathédrale, visible à divers endroits, est un</w:t>
      </w:r>
      <w:r w:rsidR="004C27E0">
        <w:rPr>
          <w:rFonts w:ascii="Noto Mono" w:hAnsi="Noto Mono" w:cs="Noto Mono"/>
          <w:sz w:val="20"/>
          <w:szCs w:val="20"/>
          <w:lang w:val="fr-BE"/>
        </w:rPr>
        <w:t xml:space="preserve"> phénix accompagné du proverbe ‘</w:t>
      </w:r>
      <w:proofErr w:type="spellStart"/>
      <w:r w:rsidR="004C27E0">
        <w:rPr>
          <w:rFonts w:ascii="Noto Mono" w:hAnsi="Noto Mono" w:cs="Noto Mono"/>
          <w:sz w:val="20"/>
          <w:szCs w:val="20"/>
          <w:lang w:val="fr-BE"/>
        </w:rPr>
        <w:t>God</w:t>
      </w:r>
      <w:proofErr w:type="spellEnd"/>
      <w:r w:rsidR="004C27E0">
        <w:rPr>
          <w:rFonts w:ascii="Noto Mono" w:hAnsi="Noto Mono" w:cs="Noto Mono"/>
          <w:sz w:val="20"/>
          <w:szCs w:val="20"/>
          <w:lang w:val="fr-BE"/>
        </w:rPr>
        <w:t xml:space="preserve"> </w:t>
      </w:r>
      <w:proofErr w:type="spellStart"/>
      <w:r w:rsidR="004C27E0">
        <w:rPr>
          <w:rFonts w:ascii="Noto Mono" w:hAnsi="Noto Mono" w:cs="Noto Mono"/>
          <w:sz w:val="20"/>
          <w:szCs w:val="20"/>
          <w:lang w:val="fr-BE"/>
        </w:rPr>
        <w:t>doet</w:t>
      </w:r>
      <w:proofErr w:type="spellEnd"/>
      <w:r w:rsidR="004C27E0">
        <w:rPr>
          <w:rFonts w:ascii="Noto Mono" w:hAnsi="Noto Mono" w:cs="Noto Mono"/>
          <w:sz w:val="20"/>
          <w:szCs w:val="20"/>
          <w:lang w:val="fr-BE"/>
        </w:rPr>
        <w:t xml:space="preserve"> </w:t>
      </w:r>
      <w:proofErr w:type="spellStart"/>
      <w:r w:rsidR="004C27E0">
        <w:rPr>
          <w:rFonts w:ascii="Noto Mono" w:hAnsi="Noto Mono" w:cs="Noto Mono"/>
          <w:sz w:val="20"/>
          <w:szCs w:val="20"/>
          <w:lang w:val="fr-BE"/>
        </w:rPr>
        <w:t>meer</w:t>
      </w:r>
      <w:proofErr w:type="spellEnd"/>
      <w:r w:rsidR="004C27E0">
        <w:rPr>
          <w:rFonts w:ascii="Noto Mono" w:hAnsi="Noto Mono" w:cs="Noto Mono"/>
          <w:sz w:val="20"/>
          <w:szCs w:val="20"/>
          <w:lang w:val="fr-BE"/>
        </w:rPr>
        <w:t>’</w:t>
      </w:r>
      <w:r w:rsidRPr="007B2FD6">
        <w:rPr>
          <w:rFonts w:ascii="Noto Mono" w:hAnsi="Noto Mono" w:cs="Noto Mono"/>
          <w:sz w:val="20"/>
          <w:szCs w:val="20"/>
          <w:lang w:val="fr-BE"/>
        </w:rPr>
        <w:t xml:space="preserve"> (Dieu fait plus).</w:t>
      </w:r>
    </w:p>
    <w:p w14:paraId="614CBD19" w14:textId="77777777" w:rsidR="00D62E3D" w:rsidRDefault="00D62E3D" w:rsidP="00833D74">
      <w:pPr>
        <w:spacing w:after="0" w:line="276" w:lineRule="auto"/>
        <w:rPr>
          <w:rFonts w:ascii="Noto Mono" w:hAnsi="Noto Mono" w:cs="Noto Mono"/>
          <w:sz w:val="20"/>
          <w:szCs w:val="20"/>
          <w:lang w:val="fr-BE"/>
        </w:rPr>
      </w:pPr>
    </w:p>
    <w:p w14:paraId="5BD902AF" w14:textId="326382F7" w:rsidR="00D62E3D" w:rsidRPr="007B2FD6" w:rsidRDefault="00D62E3D" w:rsidP="00833D74">
      <w:pPr>
        <w:spacing w:after="0" w:line="276" w:lineRule="auto"/>
        <w:rPr>
          <w:rFonts w:ascii="Noto Mono" w:hAnsi="Noto Mono" w:cs="Noto Mono"/>
          <w:sz w:val="20"/>
          <w:szCs w:val="20"/>
          <w:lang w:val="fr-BE"/>
        </w:rPr>
      </w:pPr>
      <w:r w:rsidRPr="00474B60">
        <w:rPr>
          <w:rFonts w:ascii="Noto Mono" w:hAnsi="Noto Mono" w:cs="Noto Mono"/>
          <w:sz w:val="20"/>
          <w:szCs w:val="20"/>
          <w:lang w:val="fr-BE"/>
        </w:rPr>
        <w:t>Le patrimoine artistique a été classé selon le lieu où il se situe dans la cathédrale: les chapelles du déambulatoire, le chœur et la nef. Dans ce texte se trouvent mentionn</w:t>
      </w:r>
      <w:r w:rsidR="004C27E0">
        <w:rPr>
          <w:rFonts w:ascii="Noto Mono" w:hAnsi="Noto Mono" w:cs="Noto Mono"/>
          <w:sz w:val="20"/>
          <w:szCs w:val="20"/>
          <w:lang w:val="fr-BE"/>
        </w:rPr>
        <w:t>és, outre l’Agneau Mystique, 3 ‘</w:t>
      </w:r>
      <w:proofErr w:type="spellStart"/>
      <w:r w:rsidR="005E2A56">
        <w:rPr>
          <w:rFonts w:ascii="Noto Mono" w:hAnsi="Noto Mono" w:cs="Noto Mono"/>
          <w:sz w:val="20"/>
          <w:szCs w:val="20"/>
          <w:lang w:val="fr-BE"/>
        </w:rPr>
        <w:t>don’t</w:t>
      </w:r>
      <w:proofErr w:type="spellEnd"/>
      <w:r w:rsidR="005E2A56">
        <w:rPr>
          <w:rFonts w:ascii="Noto Mono" w:hAnsi="Noto Mono" w:cs="Noto Mono"/>
          <w:sz w:val="20"/>
          <w:szCs w:val="20"/>
          <w:lang w:val="fr-BE"/>
        </w:rPr>
        <w:t xml:space="preserve"> miss</w:t>
      </w:r>
      <w:r w:rsidR="004C27E0">
        <w:rPr>
          <w:rFonts w:ascii="Noto Mono" w:hAnsi="Noto Mono" w:cs="Noto Mono"/>
          <w:sz w:val="20"/>
          <w:szCs w:val="20"/>
          <w:lang w:val="fr-BE"/>
        </w:rPr>
        <w:t>’</w:t>
      </w:r>
      <w:r w:rsidRPr="00474B60">
        <w:rPr>
          <w:rFonts w:ascii="Noto Mono" w:hAnsi="Noto Mono" w:cs="Noto Mono"/>
          <w:sz w:val="20"/>
          <w:szCs w:val="20"/>
          <w:lang w:val="fr-BE"/>
        </w:rPr>
        <w:t>: la chapelle Rubens, le mausolée de Triest et les chandeliers.</w:t>
      </w:r>
    </w:p>
    <w:p w14:paraId="3A41A54A" w14:textId="77777777" w:rsidR="00EF0114" w:rsidRDefault="00EF0114" w:rsidP="00833D74">
      <w:pPr>
        <w:autoSpaceDE w:val="0"/>
        <w:autoSpaceDN w:val="0"/>
        <w:adjustRightInd w:val="0"/>
        <w:spacing w:after="0" w:line="276" w:lineRule="auto"/>
        <w:rPr>
          <w:rFonts w:ascii="Barlow" w:hAnsi="Barlow" w:cs="Barlow"/>
          <w:b/>
          <w:bCs/>
          <w:caps/>
          <w:lang w:val="fr-BE"/>
        </w:rPr>
      </w:pPr>
    </w:p>
    <w:p w14:paraId="2F48CD6A" w14:textId="196B2951" w:rsidR="00D62E3D" w:rsidRPr="00956F54" w:rsidRDefault="00D62E3D" w:rsidP="00833D74">
      <w:pPr>
        <w:autoSpaceDE w:val="0"/>
        <w:autoSpaceDN w:val="0"/>
        <w:adjustRightInd w:val="0"/>
        <w:spacing w:after="0" w:line="276" w:lineRule="auto"/>
        <w:rPr>
          <w:rFonts w:ascii="Barlow" w:hAnsi="Barlow" w:cs="Barlow"/>
          <w:caps/>
          <w:lang w:val="fr-BE"/>
        </w:rPr>
      </w:pPr>
      <w:r>
        <w:rPr>
          <w:rFonts w:ascii="Barlow" w:hAnsi="Barlow" w:cs="Barlow"/>
          <w:b/>
          <w:bCs/>
          <w:caps/>
          <w:lang w:val="fr-BE"/>
        </w:rPr>
        <w:t xml:space="preserve">A. </w:t>
      </w:r>
      <w:r w:rsidRPr="00956F54">
        <w:rPr>
          <w:rFonts w:ascii="Barlow" w:hAnsi="Barlow" w:cs="Barlow"/>
          <w:b/>
          <w:bCs/>
          <w:caps/>
          <w:lang w:val="fr-BE"/>
        </w:rPr>
        <w:t>Chapelles du déambulatoire</w:t>
      </w:r>
    </w:p>
    <w:p w14:paraId="16FD2D2F" w14:textId="22022153" w:rsidR="00D62E3D" w:rsidRPr="00E7586A" w:rsidRDefault="00D62E3D" w:rsidP="00833D74">
      <w:pPr>
        <w:autoSpaceDE w:val="0"/>
        <w:autoSpaceDN w:val="0"/>
        <w:adjustRightInd w:val="0"/>
        <w:spacing w:after="0" w:line="276" w:lineRule="auto"/>
        <w:rPr>
          <w:rFonts w:ascii="Noto Sans" w:hAnsi="Noto Sans" w:cs="Noto Sans"/>
          <w:sz w:val="20"/>
          <w:szCs w:val="20"/>
          <w:lang w:val="fr-BE"/>
        </w:rPr>
      </w:pPr>
      <w:r w:rsidRPr="00E7586A">
        <w:rPr>
          <w:rFonts w:ascii="Noto Sans" w:hAnsi="Noto Sans" w:cs="Noto Sans"/>
          <w:b/>
          <w:bCs/>
          <w:sz w:val="20"/>
          <w:szCs w:val="20"/>
          <w:lang w:val="fr-BE"/>
        </w:rPr>
        <w:t>(1)</w:t>
      </w:r>
      <w:r>
        <w:rPr>
          <w:rFonts w:ascii="Noto Sans" w:hAnsi="Noto Sans" w:cs="Noto Sans"/>
          <w:b/>
          <w:bCs/>
          <w:sz w:val="20"/>
          <w:szCs w:val="20"/>
          <w:lang w:val="fr-BE"/>
        </w:rPr>
        <w:t xml:space="preserve"> </w:t>
      </w:r>
      <w:r w:rsidRPr="00E7586A">
        <w:rPr>
          <w:rFonts w:ascii="Noto Sans" w:hAnsi="Noto Sans" w:cs="Noto Sans"/>
          <w:b/>
          <w:bCs/>
          <w:sz w:val="20"/>
          <w:szCs w:val="20"/>
          <w:lang w:val="fr-BE"/>
        </w:rPr>
        <w:t xml:space="preserve">Chapelle Rubens </w:t>
      </w:r>
      <w:r w:rsidR="005E2A56">
        <w:rPr>
          <w:rFonts w:ascii="Noto Sans" w:hAnsi="Noto Sans" w:cs="Noto Sans"/>
          <w:b/>
          <w:bCs/>
          <w:caps/>
          <w:sz w:val="20"/>
          <w:szCs w:val="20"/>
          <w:lang w:val="fr-BE"/>
        </w:rPr>
        <w:t>dON’t MISS</w:t>
      </w:r>
    </w:p>
    <w:p w14:paraId="09BB171B" w14:textId="2B5B0565" w:rsidR="00D62E3D" w:rsidRPr="007B2FD6" w:rsidRDefault="00D62E3D" w:rsidP="00833D74">
      <w:pPr>
        <w:autoSpaceDE w:val="0"/>
        <w:autoSpaceDN w:val="0"/>
        <w:adjustRightInd w:val="0"/>
        <w:spacing w:after="0" w:line="276" w:lineRule="auto"/>
        <w:rPr>
          <w:rFonts w:ascii="Noto Mono" w:hAnsi="Noto Mono" w:cs="Noto Mono"/>
          <w:sz w:val="20"/>
          <w:szCs w:val="20"/>
          <w:lang w:val="fr-BE"/>
        </w:rPr>
      </w:pPr>
      <w:r w:rsidRPr="007B2FD6">
        <w:rPr>
          <w:rFonts w:ascii="Noto Mono" w:hAnsi="Noto Mono" w:cs="Noto Mono"/>
          <w:sz w:val="20"/>
          <w:szCs w:val="20"/>
          <w:lang w:val="fr-BE"/>
        </w:rPr>
        <w:t>Cette chapelle porte ce nom car elle abrite l’une des plus importantes peintures du maît</w:t>
      </w:r>
      <w:r w:rsidR="004C27E0">
        <w:rPr>
          <w:rFonts w:ascii="Noto Mono" w:hAnsi="Noto Mono" w:cs="Noto Mono"/>
          <w:sz w:val="20"/>
          <w:szCs w:val="20"/>
          <w:lang w:val="fr-BE"/>
        </w:rPr>
        <w:t>re baroque Pieter Paul Rubens, ‘La conversion de saint Bavon’</w:t>
      </w:r>
      <w:r w:rsidRPr="007B2FD6">
        <w:rPr>
          <w:rFonts w:ascii="Noto Mono" w:hAnsi="Noto Mono" w:cs="Noto Mono"/>
          <w:sz w:val="20"/>
          <w:szCs w:val="20"/>
          <w:lang w:val="fr-BE"/>
        </w:rPr>
        <w:t xml:space="preserve">. La composition de cette œuvre dégage une grande puissance, débordant de vie et de couleurs. Le maître lui-même estimait que c’était l’une de ses meilleures réalisations. Elle a été commandée par l’évêque Carolus Maes, mais terminée durant l’épiscopat d’Antonius Triest en 1624. Rubens a d’ailleurs peint les armoiries de Triest dans le coin inférieur gauche de la scène. En face de cette peinture, une œuvre d’Otto Venius, qui fut </w:t>
      </w:r>
      <w:r w:rsidR="004C27E0">
        <w:rPr>
          <w:rFonts w:ascii="Noto Mono" w:hAnsi="Noto Mono" w:cs="Noto Mono"/>
          <w:sz w:val="20"/>
          <w:szCs w:val="20"/>
          <w:lang w:val="fr-BE"/>
        </w:rPr>
        <w:t>un temps le maître de Rubens. ‘La résurrection de Lazare’</w:t>
      </w:r>
      <w:r w:rsidRPr="007B2FD6">
        <w:rPr>
          <w:rFonts w:ascii="Noto Mono" w:hAnsi="Noto Mono" w:cs="Noto Mono"/>
          <w:sz w:val="20"/>
          <w:szCs w:val="20"/>
          <w:lang w:val="fr-BE"/>
        </w:rPr>
        <w:t xml:space="preserve"> a certainement ses mérites, néanmoins éclipsés par la virtuosité artistique de l’élève Rubens. </w:t>
      </w:r>
    </w:p>
    <w:p w14:paraId="69720EAB" w14:textId="77777777" w:rsidR="00D62E3D" w:rsidRDefault="00D62E3D" w:rsidP="00833D74">
      <w:pPr>
        <w:autoSpaceDE w:val="0"/>
        <w:autoSpaceDN w:val="0"/>
        <w:adjustRightInd w:val="0"/>
        <w:spacing w:after="0" w:line="276" w:lineRule="auto"/>
        <w:rPr>
          <w:rFonts w:ascii="Noto Mono" w:hAnsi="Noto Mono" w:cs="Noto Mono"/>
          <w:b/>
          <w:bCs/>
          <w:sz w:val="20"/>
          <w:szCs w:val="20"/>
          <w:lang w:val="fr-BE"/>
        </w:rPr>
      </w:pPr>
    </w:p>
    <w:p w14:paraId="57A9A83C" w14:textId="77777777" w:rsidR="00D62E3D" w:rsidRPr="00E7586A" w:rsidRDefault="00D62E3D" w:rsidP="00833D74">
      <w:pPr>
        <w:autoSpaceDE w:val="0"/>
        <w:autoSpaceDN w:val="0"/>
        <w:adjustRightInd w:val="0"/>
        <w:spacing w:after="0" w:line="276" w:lineRule="auto"/>
        <w:rPr>
          <w:rFonts w:ascii="Noto Sans" w:hAnsi="Noto Sans" w:cs="Noto Sans"/>
          <w:sz w:val="20"/>
          <w:szCs w:val="20"/>
          <w:lang w:val="fr-BE"/>
        </w:rPr>
      </w:pPr>
      <w:r w:rsidRPr="00E7586A">
        <w:rPr>
          <w:rFonts w:ascii="Noto Sans" w:hAnsi="Noto Sans" w:cs="Noto Sans"/>
          <w:b/>
          <w:bCs/>
          <w:sz w:val="20"/>
          <w:szCs w:val="20"/>
          <w:lang w:val="fr-BE"/>
        </w:rPr>
        <w:t>(2)</w:t>
      </w:r>
      <w:r>
        <w:rPr>
          <w:rFonts w:ascii="Noto Sans" w:hAnsi="Noto Sans" w:cs="Noto Sans"/>
          <w:b/>
          <w:bCs/>
          <w:sz w:val="20"/>
          <w:szCs w:val="20"/>
          <w:lang w:val="fr-BE"/>
        </w:rPr>
        <w:t xml:space="preserve"> </w:t>
      </w:r>
      <w:r w:rsidRPr="00E7586A">
        <w:rPr>
          <w:rFonts w:ascii="Noto Sans" w:hAnsi="Noto Sans" w:cs="Noto Sans"/>
          <w:b/>
          <w:bCs/>
          <w:sz w:val="20"/>
          <w:szCs w:val="20"/>
          <w:lang w:val="fr-BE"/>
        </w:rPr>
        <w:t xml:space="preserve">Portraits des évêques de la cathédrale </w:t>
      </w:r>
    </w:p>
    <w:p w14:paraId="22A7F824" w14:textId="00B2413A" w:rsidR="00D62E3D" w:rsidRDefault="00D62E3D" w:rsidP="00833D74">
      <w:pPr>
        <w:spacing w:after="0" w:line="276" w:lineRule="auto"/>
        <w:rPr>
          <w:rFonts w:ascii="Noto Mono" w:hAnsi="Noto Mono" w:cs="Noto Mono"/>
          <w:sz w:val="20"/>
          <w:szCs w:val="20"/>
          <w:lang w:val="fr-BE"/>
        </w:rPr>
      </w:pPr>
      <w:r w:rsidRPr="007B2FD6">
        <w:rPr>
          <w:rFonts w:ascii="Noto Mono" w:hAnsi="Noto Mono" w:cs="Noto Mono"/>
          <w:sz w:val="20"/>
          <w:szCs w:val="20"/>
          <w:lang w:val="fr-BE"/>
        </w:rPr>
        <w:t>Portraits de différents évêques et évêques auxiliaires de Gand.</w:t>
      </w:r>
    </w:p>
    <w:p w14:paraId="43D967B9" w14:textId="77777777" w:rsidR="00D62E3D" w:rsidRPr="00E7586A" w:rsidRDefault="00D62E3D" w:rsidP="00833D74">
      <w:pPr>
        <w:autoSpaceDE w:val="0"/>
        <w:autoSpaceDN w:val="0"/>
        <w:adjustRightInd w:val="0"/>
        <w:spacing w:after="0" w:line="276" w:lineRule="auto"/>
        <w:rPr>
          <w:rFonts w:ascii="Noto Sans" w:hAnsi="Noto Sans" w:cs="Noto Sans"/>
          <w:sz w:val="20"/>
          <w:szCs w:val="20"/>
          <w:lang w:val="fr-BE"/>
        </w:rPr>
      </w:pPr>
      <w:r w:rsidRPr="00E7586A">
        <w:rPr>
          <w:rFonts w:ascii="Noto Sans" w:hAnsi="Noto Sans" w:cs="Noto Sans"/>
          <w:b/>
          <w:bCs/>
          <w:sz w:val="20"/>
          <w:szCs w:val="20"/>
          <w:lang w:val="fr-BE"/>
        </w:rPr>
        <w:t>(3)</w:t>
      </w:r>
      <w:r>
        <w:rPr>
          <w:rFonts w:ascii="Noto Sans" w:hAnsi="Noto Sans" w:cs="Noto Sans"/>
          <w:b/>
          <w:bCs/>
          <w:sz w:val="20"/>
          <w:szCs w:val="20"/>
          <w:lang w:val="fr-BE"/>
        </w:rPr>
        <w:t xml:space="preserve"> </w:t>
      </w:r>
      <w:r w:rsidRPr="00E7586A">
        <w:rPr>
          <w:rFonts w:ascii="Noto Sans" w:hAnsi="Noto Sans" w:cs="Noto Sans"/>
          <w:b/>
          <w:bCs/>
          <w:sz w:val="20"/>
          <w:szCs w:val="20"/>
          <w:lang w:val="fr-BE"/>
        </w:rPr>
        <w:t xml:space="preserve">Portraits des membres du chapitre de Saint-Bavon </w:t>
      </w:r>
    </w:p>
    <w:p w14:paraId="066CF5BC" w14:textId="77777777" w:rsidR="00D62E3D" w:rsidRPr="007B2FD6" w:rsidRDefault="00D62E3D" w:rsidP="00833D74">
      <w:pPr>
        <w:autoSpaceDE w:val="0"/>
        <w:autoSpaceDN w:val="0"/>
        <w:adjustRightInd w:val="0"/>
        <w:spacing w:after="0" w:line="276" w:lineRule="auto"/>
        <w:rPr>
          <w:rFonts w:ascii="Noto Mono" w:hAnsi="Noto Mono" w:cs="Noto Mono"/>
          <w:sz w:val="20"/>
          <w:szCs w:val="20"/>
          <w:lang w:val="fr-BE"/>
        </w:rPr>
      </w:pPr>
      <w:r w:rsidRPr="007B2FD6">
        <w:rPr>
          <w:rFonts w:ascii="Noto Mono" w:hAnsi="Noto Mono" w:cs="Noto Mono"/>
          <w:sz w:val="20"/>
          <w:szCs w:val="20"/>
          <w:lang w:val="fr-BE"/>
        </w:rPr>
        <w:t xml:space="preserve">Portraits des membres du chapitre de Saint-Bavon, qui devinrent évêques ailleurs. </w:t>
      </w:r>
    </w:p>
    <w:p w14:paraId="1D1BD264" w14:textId="77777777" w:rsidR="00D62E3D" w:rsidRDefault="00D62E3D" w:rsidP="00833D74">
      <w:pPr>
        <w:autoSpaceDE w:val="0"/>
        <w:autoSpaceDN w:val="0"/>
        <w:adjustRightInd w:val="0"/>
        <w:spacing w:after="0" w:line="276" w:lineRule="auto"/>
        <w:rPr>
          <w:rFonts w:ascii="Noto Mono" w:hAnsi="Noto Mono" w:cs="Noto Mono"/>
          <w:b/>
          <w:bCs/>
          <w:sz w:val="20"/>
          <w:szCs w:val="20"/>
          <w:lang w:val="fr-BE"/>
        </w:rPr>
      </w:pPr>
    </w:p>
    <w:p w14:paraId="4F62F66E" w14:textId="286D5194" w:rsidR="00D62E3D" w:rsidRPr="00E7586A" w:rsidRDefault="00D62E3D" w:rsidP="00833D74">
      <w:pPr>
        <w:autoSpaceDE w:val="0"/>
        <w:autoSpaceDN w:val="0"/>
        <w:adjustRightInd w:val="0"/>
        <w:spacing w:after="0" w:line="276" w:lineRule="auto"/>
        <w:rPr>
          <w:rFonts w:ascii="Noto Sans" w:hAnsi="Noto Sans" w:cs="Noto Sans"/>
          <w:sz w:val="20"/>
          <w:szCs w:val="20"/>
          <w:lang w:val="fr-BE"/>
        </w:rPr>
      </w:pPr>
      <w:r w:rsidRPr="00E7586A">
        <w:rPr>
          <w:rFonts w:ascii="Noto Sans" w:hAnsi="Noto Sans" w:cs="Noto Sans"/>
          <w:b/>
          <w:bCs/>
          <w:sz w:val="20"/>
          <w:szCs w:val="20"/>
          <w:lang w:val="fr-BE"/>
        </w:rPr>
        <w:t>(4) et (5)</w:t>
      </w:r>
      <w:r>
        <w:rPr>
          <w:rFonts w:ascii="Noto Sans" w:hAnsi="Noto Sans" w:cs="Noto Sans"/>
          <w:b/>
          <w:bCs/>
          <w:sz w:val="20"/>
          <w:szCs w:val="20"/>
          <w:lang w:val="fr-BE"/>
        </w:rPr>
        <w:t xml:space="preserve"> </w:t>
      </w:r>
      <w:r w:rsidRPr="00E7586A">
        <w:rPr>
          <w:rFonts w:ascii="Noto Sans" w:hAnsi="Noto Sans" w:cs="Noto Sans"/>
          <w:b/>
          <w:bCs/>
          <w:sz w:val="20"/>
          <w:szCs w:val="20"/>
          <w:lang w:val="fr-BE"/>
        </w:rPr>
        <w:t xml:space="preserve">Chapelle du curé </w:t>
      </w:r>
      <w:r w:rsidR="009B2979">
        <w:rPr>
          <w:rFonts w:ascii="Noto Sans" w:hAnsi="Noto Sans" w:cs="Noto Sans"/>
          <w:b/>
          <w:bCs/>
          <w:sz w:val="20"/>
          <w:szCs w:val="20"/>
          <w:lang w:val="fr-BE"/>
        </w:rPr>
        <w:t xml:space="preserve">&amp; </w:t>
      </w:r>
      <w:r w:rsidRPr="00E7586A">
        <w:rPr>
          <w:rFonts w:ascii="Noto Sans" w:hAnsi="Noto Sans" w:cs="Noto Sans"/>
          <w:b/>
          <w:bCs/>
          <w:sz w:val="20"/>
          <w:szCs w:val="20"/>
          <w:lang w:val="fr-BE"/>
        </w:rPr>
        <w:t xml:space="preserve">Chapelle de l’évêque </w:t>
      </w:r>
    </w:p>
    <w:p w14:paraId="2294CB54" w14:textId="77777777" w:rsidR="00D62E3D" w:rsidRPr="007B2FD6" w:rsidRDefault="00D62E3D" w:rsidP="00833D74">
      <w:pPr>
        <w:autoSpaceDE w:val="0"/>
        <w:autoSpaceDN w:val="0"/>
        <w:adjustRightInd w:val="0"/>
        <w:spacing w:after="0" w:line="276" w:lineRule="auto"/>
        <w:rPr>
          <w:rFonts w:ascii="Noto Mono" w:hAnsi="Noto Mono" w:cs="Noto Mono"/>
          <w:sz w:val="20"/>
          <w:szCs w:val="20"/>
          <w:lang w:val="fr-BE"/>
        </w:rPr>
      </w:pPr>
      <w:r w:rsidRPr="007B2FD6">
        <w:rPr>
          <w:rFonts w:ascii="Noto Mono" w:hAnsi="Noto Mono" w:cs="Noto Mono"/>
          <w:sz w:val="20"/>
          <w:szCs w:val="20"/>
          <w:lang w:val="fr-BE"/>
        </w:rPr>
        <w:t xml:space="preserve">Dans la chapelle du curé aux massive portes en cuivre,  le prêtre recevait la confession, alors que pour les péchés les plus graves, seul l’évêque pouvait accorder l’absolution dans sa propre chapelle. L’évêque Triest avait racheté à la guilde des boulangers cette chapelle aux magnifiques portes en bronze et à l’autel conçu par Rubens. Le petit lustre gothique au dragon en fer forgé est l’une des rares pièces d’art sauvegardées provenant de l’abbaye de Saint-Bavon. </w:t>
      </w:r>
    </w:p>
    <w:p w14:paraId="41492889" w14:textId="77777777" w:rsidR="00D62E3D" w:rsidRDefault="00D62E3D" w:rsidP="00833D74">
      <w:pPr>
        <w:autoSpaceDE w:val="0"/>
        <w:autoSpaceDN w:val="0"/>
        <w:adjustRightInd w:val="0"/>
        <w:spacing w:after="0" w:line="276" w:lineRule="auto"/>
        <w:rPr>
          <w:rFonts w:ascii="Noto Mono" w:hAnsi="Noto Mono" w:cs="Noto Mono"/>
          <w:b/>
          <w:bCs/>
          <w:sz w:val="20"/>
          <w:szCs w:val="20"/>
          <w:lang w:val="fr-BE"/>
        </w:rPr>
      </w:pPr>
    </w:p>
    <w:p w14:paraId="2EA4F380" w14:textId="77777777" w:rsidR="00D62E3D" w:rsidRPr="00E7586A" w:rsidRDefault="00D62E3D" w:rsidP="00833D74">
      <w:pPr>
        <w:autoSpaceDE w:val="0"/>
        <w:autoSpaceDN w:val="0"/>
        <w:adjustRightInd w:val="0"/>
        <w:spacing w:after="0" w:line="276" w:lineRule="auto"/>
        <w:rPr>
          <w:rFonts w:ascii="Noto Sans" w:hAnsi="Noto Sans" w:cs="Noto Sans"/>
          <w:sz w:val="20"/>
          <w:szCs w:val="20"/>
          <w:lang w:val="fr-BE"/>
        </w:rPr>
      </w:pPr>
      <w:r w:rsidRPr="00E7586A">
        <w:rPr>
          <w:rFonts w:ascii="Noto Sans" w:hAnsi="Noto Sans" w:cs="Noto Sans"/>
          <w:b/>
          <w:bCs/>
          <w:sz w:val="20"/>
          <w:szCs w:val="20"/>
          <w:lang w:val="fr-BE"/>
        </w:rPr>
        <w:t>(6)</w:t>
      </w:r>
      <w:r>
        <w:rPr>
          <w:rFonts w:ascii="Noto Sans" w:hAnsi="Noto Sans" w:cs="Noto Sans"/>
          <w:b/>
          <w:bCs/>
          <w:sz w:val="20"/>
          <w:szCs w:val="20"/>
          <w:lang w:val="fr-BE"/>
        </w:rPr>
        <w:t xml:space="preserve"> </w:t>
      </w:r>
      <w:r w:rsidRPr="00E7586A">
        <w:rPr>
          <w:rFonts w:ascii="Noto Sans" w:hAnsi="Noto Sans" w:cs="Noto Sans"/>
          <w:b/>
          <w:bCs/>
          <w:sz w:val="20"/>
          <w:szCs w:val="20"/>
          <w:lang w:val="fr-BE"/>
        </w:rPr>
        <w:t xml:space="preserve">Chapelle des sacrements </w:t>
      </w:r>
    </w:p>
    <w:p w14:paraId="091E4647" w14:textId="77777777" w:rsidR="00D62E3D" w:rsidRPr="007B2FD6" w:rsidRDefault="00D62E3D" w:rsidP="00833D74">
      <w:pPr>
        <w:autoSpaceDE w:val="0"/>
        <w:autoSpaceDN w:val="0"/>
        <w:adjustRightInd w:val="0"/>
        <w:spacing w:after="0" w:line="276" w:lineRule="auto"/>
        <w:rPr>
          <w:rFonts w:ascii="Noto Mono" w:hAnsi="Noto Mono" w:cs="Noto Mono"/>
          <w:sz w:val="20"/>
          <w:szCs w:val="20"/>
          <w:lang w:val="fr-BE"/>
        </w:rPr>
      </w:pPr>
      <w:r w:rsidRPr="007B2FD6">
        <w:rPr>
          <w:rFonts w:ascii="Noto Mono" w:hAnsi="Noto Mono" w:cs="Noto Mono"/>
          <w:sz w:val="20"/>
          <w:szCs w:val="20"/>
          <w:lang w:val="fr-BE"/>
        </w:rPr>
        <w:t>L’Agneau Mystique</w:t>
      </w:r>
    </w:p>
    <w:p w14:paraId="697ABDEC" w14:textId="77777777" w:rsidR="00D62E3D" w:rsidRDefault="00D62E3D" w:rsidP="00833D74">
      <w:pPr>
        <w:autoSpaceDE w:val="0"/>
        <w:autoSpaceDN w:val="0"/>
        <w:adjustRightInd w:val="0"/>
        <w:spacing w:after="0" w:line="276" w:lineRule="auto"/>
        <w:rPr>
          <w:rFonts w:ascii="Noto Mono" w:hAnsi="Noto Mono" w:cs="Noto Mono"/>
          <w:b/>
          <w:bCs/>
          <w:sz w:val="20"/>
          <w:szCs w:val="20"/>
          <w:lang w:val="fr-BE"/>
        </w:rPr>
      </w:pPr>
    </w:p>
    <w:p w14:paraId="24D5066A" w14:textId="77777777" w:rsidR="00D62E3D" w:rsidRPr="00E7586A" w:rsidRDefault="00D62E3D" w:rsidP="00833D74">
      <w:pPr>
        <w:autoSpaceDE w:val="0"/>
        <w:autoSpaceDN w:val="0"/>
        <w:adjustRightInd w:val="0"/>
        <w:spacing w:after="0" w:line="276" w:lineRule="auto"/>
        <w:rPr>
          <w:rFonts w:ascii="Noto Sans" w:hAnsi="Noto Sans" w:cs="Noto Sans"/>
          <w:sz w:val="20"/>
          <w:szCs w:val="20"/>
          <w:lang w:val="fr-BE"/>
        </w:rPr>
      </w:pPr>
      <w:r w:rsidRPr="00E7586A">
        <w:rPr>
          <w:rFonts w:ascii="Noto Sans" w:hAnsi="Noto Sans" w:cs="Noto Sans"/>
          <w:b/>
          <w:bCs/>
          <w:sz w:val="20"/>
          <w:szCs w:val="20"/>
          <w:lang w:val="fr-BE"/>
        </w:rPr>
        <w:t>(7)</w:t>
      </w:r>
      <w:r>
        <w:rPr>
          <w:rFonts w:ascii="Noto Sans" w:hAnsi="Noto Sans" w:cs="Noto Sans"/>
          <w:b/>
          <w:bCs/>
          <w:sz w:val="20"/>
          <w:szCs w:val="20"/>
          <w:lang w:val="fr-BE"/>
        </w:rPr>
        <w:t xml:space="preserve"> </w:t>
      </w:r>
      <w:r w:rsidRPr="00E7586A">
        <w:rPr>
          <w:rFonts w:ascii="Noto Sans" w:hAnsi="Noto Sans" w:cs="Noto Sans"/>
          <w:b/>
          <w:bCs/>
          <w:sz w:val="20"/>
          <w:szCs w:val="20"/>
          <w:lang w:val="fr-BE"/>
        </w:rPr>
        <w:t xml:space="preserve">Chapelle </w:t>
      </w:r>
      <w:proofErr w:type="spellStart"/>
      <w:r w:rsidRPr="00E7586A">
        <w:rPr>
          <w:rFonts w:ascii="Noto Sans" w:hAnsi="Noto Sans" w:cs="Noto Sans"/>
          <w:b/>
          <w:bCs/>
          <w:sz w:val="20"/>
          <w:szCs w:val="20"/>
          <w:lang w:val="fr-BE"/>
        </w:rPr>
        <w:t>Vyd</w:t>
      </w:r>
      <w:proofErr w:type="spellEnd"/>
      <w:r w:rsidRPr="00E7586A">
        <w:rPr>
          <w:rFonts w:ascii="Noto Sans" w:hAnsi="Noto Sans" w:cs="Noto Sans"/>
          <w:b/>
          <w:bCs/>
          <w:sz w:val="20"/>
          <w:szCs w:val="20"/>
          <w:lang w:val="fr-BE"/>
        </w:rPr>
        <w:t xml:space="preserve"> </w:t>
      </w:r>
    </w:p>
    <w:p w14:paraId="1B63D7C4" w14:textId="5762749A" w:rsidR="00D62E3D" w:rsidRDefault="00D62E3D" w:rsidP="00833D74">
      <w:pPr>
        <w:spacing w:after="0" w:line="276" w:lineRule="auto"/>
        <w:jc w:val="both"/>
        <w:rPr>
          <w:rFonts w:ascii="Noto Mono" w:hAnsi="Noto Mono" w:cs="Noto Mono"/>
          <w:sz w:val="20"/>
          <w:szCs w:val="20"/>
          <w:lang w:val="fr-BE"/>
        </w:rPr>
      </w:pPr>
      <w:r w:rsidRPr="007B2FD6">
        <w:rPr>
          <w:rFonts w:ascii="Noto Mono" w:hAnsi="Noto Mono" w:cs="Noto Mono"/>
          <w:sz w:val="20"/>
          <w:szCs w:val="20"/>
          <w:lang w:val="fr-BE"/>
        </w:rPr>
        <w:t xml:space="preserve">C’est dans cette chapelle que fut exposé pour la première fois en 1432 l’Agneau Mystique. Les frères Van Eyck tinrent compte en peignant les ombres des panneaux de la lumière pénétrant par les deux grandes fenêtres au sud de cette chapelle. L’agneau mystique est resté exposé ici jusqu’en 1985. À sa place se trouve maintenant un cadre ouvert, reprenant seulement les contours du retable, de l’artiste contemporain Kris Martin. Dans les vitraux actuels se distinguent les </w:t>
      </w:r>
      <w:r w:rsidRPr="007B2FD6">
        <w:rPr>
          <w:rFonts w:ascii="Noto Mono" w:hAnsi="Noto Mono" w:cs="Noto Mono"/>
          <w:sz w:val="20"/>
          <w:szCs w:val="20"/>
          <w:lang w:val="fr-BE"/>
        </w:rPr>
        <w:lastRenderedPageBreak/>
        <w:t xml:space="preserve">armoiries des familles </w:t>
      </w:r>
      <w:proofErr w:type="spellStart"/>
      <w:r w:rsidRPr="007B2FD6">
        <w:rPr>
          <w:rFonts w:ascii="Noto Mono" w:hAnsi="Noto Mono" w:cs="Noto Mono"/>
          <w:sz w:val="20"/>
          <w:szCs w:val="20"/>
          <w:lang w:val="fr-BE"/>
        </w:rPr>
        <w:t>Borluut</w:t>
      </w:r>
      <w:proofErr w:type="spellEnd"/>
      <w:r w:rsidRPr="007B2FD6">
        <w:rPr>
          <w:rFonts w:ascii="Noto Mono" w:hAnsi="Noto Mono" w:cs="Noto Mono"/>
          <w:sz w:val="20"/>
          <w:szCs w:val="20"/>
          <w:lang w:val="fr-BE"/>
        </w:rPr>
        <w:t xml:space="preserve"> et </w:t>
      </w:r>
      <w:proofErr w:type="spellStart"/>
      <w:r w:rsidRPr="007B2FD6">
        <w:rPr>
          <w:rFonts w:ascii="Noto Mono" w:hAnsi="Noto Mono" w:cs="Noto Mono"/>
          <w:sz w:val="20"/>
          <w:szCs w:val="20"/>
          <w:lang w:val="fr-BE"/>
        </w:rPr>
        <w:t>Vyd</w:t>
      </w:r>
      <w:proofErr w:type="spellEnd"/>
      <w:r w:rsidRPr="007B2FD6">
        <w:rPr>
          <w:rFonts w:ascii="Noto Mono" w:hAnsi="Noto Mono" w:cs="Noto Mono"/>
          <w:sz w:val="20"/>
          <w:szCs w:val="20"/>
          <w:lang w:val="fr-BE"/>
        </w:rPr>
        <w:t xml:space="preserve">. </w:t>
      </w:r>
      <w:r w:rsidRPr="00474B60">
        <w:rPr>
          <w:rFonts w:ascii="Noto Mono" w:hAnsi="Noto Mono" w:cs="Noto Mono"/>
          <w:sz w:val="20"/>
          <w:szCs w:val="20"/>
          <w:lang w:val="fr-BE"/>
        </w:rPr>
        <w:t xml:space="preserve">Les armoiries de Joos </w:t>
      </w:r>
      <w:proofErr w:type="spellStart"/>
      <w:r w:rsidRPr="00474B60">
        <w:rPr>
          <w:rFonts w:ascii="Noto Mono" w:hAnsi="Noto Mono" w:cs="Noto Mono"/>
          <w:sz w:val="20"/>
          <w:szCs w:val="20"/>
          <w:lang w:val="fr-BE"/>
        </w:rPr>
        <w:t>Vyd</w:t>
      </w:r>
      <w:proofErr w:type="spellEnd"/>
      <w:r w:rsidRPr="00474B60">
        <w:rPr>
          <w:rFonts w:ascii="Noto Mono" w:hAnsi="Noto Mono" w:cs="Noto Mono"/>
          <w:sz w:val="20"/>
          <w:szCs w:val="20"/>
          <w:lang w:val="fr-BE"/>
        </w:rPr>
        <w:t xml:space="preserve"> se retrouvent également dans la clé de voûte centrale du plafond de la chapelle </w:t>
      </w:r>
      <w:proofErr w:type="spellStart"/>
      <w:r w:rsidRPr="00474B60">
        <w:rPr>
          <w:rFonts w:ascii="Noto Mono" w:hAnsi="Noto Mono" w:cs="Noto Mono"/>
          <w:sz w:val="20"/>
          <w:szCs w:val="20"/>
          <w:lang w:val="fr-BE"/>
        </w:rPr>
        <w:t>Vyd</w:t>
      </w:r>
      <w:proofErr w:type="spellEnd"/>
      <w:r w:rsidRPr="00474B60">
        <w:rPr>
          <w:rFonts w:ascii="Noto Mono" w:hAnsi="Noto Mono" w:cs="Noto Mono"/>
          <w:sz w:val="20"/>
          <w:szCs w:val="20"/>
          <w:lang w:val="fr-BE"/>
        </w:rPr>
        <w:t xml:space="preserve">, à l’intersection de la croisée d’ogives. </w:t>
      </w:r>
    </w:p>
    <w:p w14:paraId="35C676CB" w14:textId="77777777" w:rsidR="005A6CC6" w:rsidRDefault="005A6CC6" w:rsidP="00833D74">
      <w:pPr>
        <w:autoSpaceDE w:val="0"/>
        <w:autoSpaceDN w:val="0"/>
        <w:adjustRightInd w:val="0"/>
        <w:spacing w:after="0" w:line="276" w:lineRule="auto"/>
        <w:rPr>
          <w:rFonts w:ascii="Noto Sans" w:hAnsi="Noto Sans" w:cs="Noto Sans"/>
          <w:b/>
          <w:bCs/>
          <w:sz w:val="20"/>
          <w:szCs w:val="20"/>
          <w:lang w:val="fr-BE"/>
        </w:rPr>
      </w:pPr>
    </w:p>
    <w:p w14:paraId="0FA3A50E" w14:textId="77777777" w:rsidR="00D62E3D" w:rsidRPr="00E7586A" w:rsidRDefault="00D62E3D" w:rsidP="00833D74">
      <w:pPr>
        <w:autoSpaceDE w:val="0"/>
        <w:autoSpaceDN w:val="0"/>
        <w:adjustRightInd w:val="0"/>
        <w:spacing w:after="0" w:line="276" w:lineRule="auto"/>
        <w:rPr>
          <w:rFonts w:ascii="Noto Sans" w:hAnsi="Noto Sans" w:cs="Noto Sans"/>
          <w:sz w:val="20"/>
          <w:szCs w:val="20"/>
          <w:lang w:val="fr-BE"/>
        </w:rPr>
      </w:pPr>
      <w:r w:rsidRPr="00E7586A">
        <w:rPr>
          <w:rFonts w:ascii="Noto Sans" w:hAnsi="Noto Sans" w:cs="Noto Sans"/>
          <w:b/>
          <w:bCs/>
          <w:sz w:val="20"/>
          <w:szCs w:val="20"/>
          <w:lang w:val="fr-BE"/>
        </w:rPr>
        <w:t>(8)</w:t>
      </w:r>
      <w:r>
        <w:rPr>
          <w:rFonts w:ascii="Noto Sans" w:hAnsi="Noto Sans" w:cs="Noto Sans"/>
          <w:b/>
          <w:bCs/>
          <w:sz w:val="20"/>
          <w:szCs w:val="20"/>
          <w:lang w:val="fr-BE"/>
        </w:rPr>
        <w:t xml:space="preserve"> </w:t>
      </w:r>
      <w:r w:rsidRPr="00E7586A">
        <w:rPr>
          <w:rFonts w:ascii="Noto Sans" w:hAnsi="Noto Sans" w:cs="Noto Sans"/>
          <w:b/>
          <w:bCs/>
          <w:sz w:val="20"/>
          <w:szCs w:val="20"/>
          <w:lang w:val="fr-BE"/>
        </w:rPr>
        <w:t xml:space="preserve">Chapelle </w:t>
      </w:r>
      <w:proofErr w:type="spellStart"/>
      <w:r w:rsidRPr="00E7586A">
        <w:rPr>
          <w:rFonts w:ascii="Noto Sans" w:hAnsi="Noto Sans" w:cs="Noto Sans"/>
          <w:b/>
          <w:bCs/>
          <w:sz w:val="20"/>
          <w:szCs w:val="20"/>
          <w:lang w:val="fr-BE"/>
        </w:rPr>
        <w:t>Viglius</w:t>
      </w:r>
      <w:proofErr w:type="spellEnd"/>
      <w:r w:rsidRPr="00E7586A">
        <w:rPr>
          <w:rFonts w:ascii="Noto Sans" w:hAnsi="Noto Sans" w:cs="Noto Sans"/>
          <w:b/>
          <w:bCs/>
          <w:sz w:val="20"/>
          <w:szCs w:val="20"/>
          <w:lang w:val="fr-BE"/>
        </w:rPr>
        <w:t xml:space="preserve"> </w:t>
      </w:r>
    </w:p>
    <w:p w14:paraId="13FFCCDA" w14:textId="13D16805" w:rsidR="00D62E3D" w:rsidRDefault="00D62E3D" w:rsidP="00833D74">
      <w:pPr>
        <w:spacing w:after="0" w:line="276" w:lineRule="auto"/>
        <w:rPr>
          <w:rFonts w:ascii="Noto Mono" w:hAnsi="Noto Mono" w:cs="Noto Mono"/>
          <w:sz w:val="20"/>
          <w:szCs w:val="20"/>
          <w:lang w:val="fr-BE"/>
        </w:rPr>
      </w:pPr>
      <w:r w:rsidRPr="007B2FD6">
        <w:rPr>
          <w:rFonts w:ascii="Noto Mono" w:hAnsi="Noto Mono" w:cs="Noto Mono"/>
          <w:sz w:val="20"/>
          <w:szCs w:val="20"/>
          <w:lang w:val="fr-BE"/>
        </w:rPr>
        <w:t xml:space="preserve">Dans la chapelle funéraire de </w:t>
      </w:r>
      <w:proofErr w:type="spellStart"/>
      <w:r w:rsidRPr="007B2FD6">
        <w:rPr>
          <w:rFonts w:ascii="Noto Mono" w:hAnsi="Noto Mono" w:cs="Noto Mono"/>
          <w:sz w:val="20"/>
          <w:szCs w:val="20"/>
          <w:lang w:val="fr-BE"/>
        </w:rPr>
        <w:t>Viglius</w:t>
      </w:r>
      <w:proofErr w:type="spellEnd"/>
      <w:r w:rsidRPr="007B2FD6">
        <w:rPr>
          <w:rFonts w:ascii="Noto Mono" w:hAnsi="Noto Mono" w:cs="Noto Mono"/>
          <w:sz w:val="20"/>
          <w:szCs w:val="20"/>
          <w:lang w:val="fr-BE"/>
        </w:rPr>
        <w:t xml:space="preserve"> </w:t>
      </w:r>
      <w:proofErr w:type="spellStart"/>
      <w:r w:rsidRPr="007B2FD6">
        <w:rPr>
          <w:rFonts w:ascii="Noto Mono" w:hAnsi="Noto Mono" w:cs="Noto Mono"/>
          <w:sz w:val="20"/>
          <w:szCs w:val="20"/>
          <w:lang w:val="fr-BE"/>
        </w:rPr>
        <w:t>Aytta</w:t>
      </w:r>
      <w:proofErr w:type="spellEnd"/>
      <w:r w:rsidRPr="007B2FD6">
        <w:rPr>
          <w:rFonts w:ascii="Noto Mono" w:hAnsi="Noto Mono" w:cs="Noto Mono"/>
          <w:sz w:val="20"/>
          <w:szCs w:val="20"/>
          <w:lang w:val="fr-BE"/>
        </w:rPr>
        <w:t xml:space="preserve"> se trouve le triptyque </w:t>
      </w:r>
      <w:proofErr w:type="spellStart"/>
      <w:r w:rsidRPr="007B2FD6">
        <w:rPr>
          <w:rFonts w:ascii="Noto Mono" w:hAnsi="Noto Mono" w:cs="Noto Mono"/>
          <w:sz w:val="20"/>
          <w:szCs w:val="20"/>
          <w:lang w:val="fr-BE"/>
        </w:rPr>
        <w:t>Viglius</w:t>
      </w:r>
      <w:proofErr w:type="spellEnd"/>
      <w:r w:rsidRPr="007B2FD6">
        <w:rPr>
          <w:rFonts w:ascii="Noto Mono" w:hAnsi="Noto Mono" w:cs="Noto Mono"/>
          <w:sz w:val="20"/>
          <w:szCs w:val="20"/>
          <w:lang w:val="fr-BE"/>
        </w:rPr>
        <w:t xml:space="preserve"> de Frans Pourbus l’Ancien. Il s’agit d’une représentation symbolique des controverses religieuses et politiques de l’époque. Sur le panneau du milieu figure Jésus parmi les docteurs et divers personnages historiques, positionnés en fonction de leur foi: à gauche </w:t>
      </w:r>
      <w:proofErr w:type="spellStart"/>
      <w:r w:rsidRPr="007B2FD6">
        <w:rPr>
          <w:rFonts w:ascii="Noto Mono" w:hAnsi="Noto Mono" w:cs="Noto Mono"/>
          <w:sz w:val="20"/>
          <w:szCs w:val="20"/>
          <w:lang w:val="fr-BE"/>
        </w:rPr>
        <w:t>Viglius</w:t>
      </w:r>
      <w:proofErr w:type="spellEnd"/>
      <w:r w:rsidRPr="007B2FD6">
        <w:rPr>
          <w:rFonts w:ascii="Noto Mono" w:hAnsi="Noto Mono" w:cs="Noto Mono"/>
          <w:sz w:val="20"/>
          <w:szCs w:val="20"/>
          <w:lang w:val="fr-BE"/>
        </w:rPr>
        <w:t xml:space="preserve">, au manteau rouge et à la barbe blanche, avec les fidèles à la doctrine catholique et à l’Empire espagnol, comme Charles Quint. À droite les partisans de la réforme, comme Calvin. Les panneaux latéraux représentent l’excision et le baptême de Jésus. </w:t>
      </w:r>
    </w:p>
    <w:p w14:paraId="0CF1FB48" w14:textId="77777777" w:rsidR="00EF0114" w:rsidRDefault="00EF0114" w:rsidP="00833D74">
      <w:pPr>
        <w:autoSpaceDE w:val="0"/>
        <w:autoSpaceDN w:val="0"/>
        <w:adjustRightInd w:val="0"/>
        <w:spacing w:after="0" w:line="276" w:lineRule="auto"/>
        <w:rPr>
          <w:rFonts w:ascii="Barlow" w:hAnsi="Barlow"/>
          <w:b/>
          <w:bCs/>
          <w:caps/>
          <w:lang w:val="fr-BE"/>
        </w:rPr>
      </w:pPr>
    </w:p>
    <w:p w14:paraId="43E57764" w14:textId="67EAE3B7" w:rsidR="00F27097" w:rsidRPr="00956F54" w:rsidRDefault="00D62E3D" w:rsidP="00833D74">
      <w:pPr>
        <w:autoSpaceDE w:val="0"/>
        <w:autoSpaceDN w:val="0"/>
        <w:adjustRightInd w:val="0"/>
        <w:spacing w:after="0" w:line="276" w:lineRule="auto"/>
        <w:rPr>
          <w:rFonts w:ascii="Barlow" w:hAnsi="Barlow"/>
          <w:caps/>
          <w:lang w:val="fr-BE"/>
        </w:rPr>
      </w:pPr>
      <w:r>
        <w:rPr>
          <w:rFonts w:ascii="Barlow" w:hAnsi="Barlow"/>
          <w:b/>
          <w:bCs/>
          <w:caps/>
          <w:lang w:val="fr-BE"/>
        </w:rPr>
        <w:t xml:space="preserve">B. </w:t>
      </w:r>
      <w:r w:rsidR="00DE784B" w:rsidRPr="00956F54">
        <w:rPr>
          <w:rFonts w:ascii="Barlow" w:hAnsi="Barlow"/>
          <w:b/>
          <w:bCs/>
          <w:caps/>
          <w:lang w:val="fr-BE"/>
        </w:rPr>
        <w:t xml:space="preserve">Le </w:t>
      </w:r>
      <w:r w:rsidR="004F61EC" w:rsidRPr="00956F54">
        <w:rPr>
          <w:rFonts w:ascii="Barlow" w:hAnsi="Barlow"/>
          <w:b/>
          <w:bCs/>
          <w:caps/>
          <w:lang w:val="fr-BE"/>
        </w:rPr>
        <w:t>Chœur</w:t>
      </w:r>
    </w:p>
    <w:p w14:paraId="5522137E" w14:textId="153E7C78" w:rsidR="00F27097" w:rsidRPr="00E7586A" w:rsidRDefault="001A5E71" w:rsidP="00833D74">
      <w:pPr>
        <w:autoSpaceDE w:val="0"/>
        <w:autoSpaceDN w:val="0"/>
        <w:adjustRightInd w:val="0"/>
        <w:spacing w:after="0" w:line="276" w:lineRule="auto"/>
        <w:rPr>
          <w:rFonts w:ascii="Noto Sans" w:hAnsi="Noto Sans" w:cs="Noto Sans"/>
          <w:sz w:val="20"/>
          <w:szCs w:val="20"/>
          <w:lang w:val="fr-BE"/>
        </w:rPr>
      </w:pPr>
      <w:r w:rsidRPr="00E7586A">
        <w:rPr>
          <w:rFonts w:ascii="Noto Sans" w:hAnsi="Noto Sans" w:cs="Noto Sans"/>
          <w:b/>
          <w:bCs/>
          <w:sz w:val="20"/>
          <w:szCs w:val="20"/>
          <w:lang w:val="fr-BE"/>
        </w:rPr>
        <w:t>(9)</w:t>
      </w:r>
      <w:r>
        <w:rPr>
          <w:rFonts w:ascii="Noto Sans" w:hAnsi="Noto Sans" w:cs="Noto Sans"/>
          <w:b/>
          <w:bCs/>
          <w:sz w:val="20"/>
          <w:szCs w:val="20"/>
          <w:lang w:val="fr-BE"/>
        </w:rPr>
        <w:t xml:space="preserve"> </w:t>
      </w:r>
      <w:r w:rsidR="00DE784B" w:rsidRPr="00E7586A">
        <w:rPr>
          <w:rFonts w:ascii="Noto Sans" w:hAnsi="Noto Sans" w:cs="Noto Sans"/>
          <w:b/>
          <w:bCs/>
          <w:sz w:val="20"/>
          <w:szCs w:val="20"/>
          <w:lang w:val="fr-BE"/>
        </w:rPr>
        <w:t xml:space="preserve">Maître-autel </w:t>
      </w:r>
      <w:r w:rsidR="00F27097" w:rsidRPr="00E7586A">
        <w:rPr>
          <w:rFonts w:ascii="Noto Sans" w:hAnsi="Noto Sans" w:cs="Noto Sans"/>
          <w:b/>
          <w:bCs/>
          <w:sz w:val="20"/>
          <w:szCs w:val="20"/>
          <w:lang w:val="fr-BE"/>
        </w:rPr>
        <w:t xml:space="preserve">&amp; </w:t>
      </w:r>
      <w:r w:rsidR="00BA419B" w:rsidRPr="00E7586A">
        <w:rPr>
          <w:rFonts w:ascii="Noto Sans" w:hAnsi="Noto Sans" w:cs="Noto Sans"/>
          <w:b/>
          <w:bCs/>
          <w:sz w:val="20"/>
          <w:szCs w:val="20"/>
          <w:lang w:val="fr-BE"/>
        </w:rPr>
        <w:t>mausolées</w:t>
      </w:r>
      <w:r w:rsidR="00F27097" w:rsidRPr="00E7586A">
        <w:rPr>
          <w:rFonts w:ascii="Noto Sans" w:hAnsi="Noto Sans" w:cs="Noto Sans"/>
          <w:b/>
          <w:bCs/>
          <w:sz w:val="20"/>
          <w:szCs w:val="20"/>
          <w:lang w:val="fr-BE"/>
        </w:rPr>
        <w:t xml:space="preserve"> </w:t>
      </w:r>
    </w:p>
    <w:p w14:paraId="1752A34A" w14:textId="2104FD7A" w:rsidR="002B7983" w:rsidRPr="007B2FD6" w:rsidRDefault="00BA419B" w:rsidP="00833D74">
      <w:pPr>
        <w:autoSpaceDE w:val="0"/>
        <w:autoSpaceDN w:val="0"/>
        <w:adjustRightInd w:val="0"/>
        <w:spacing w:after="0" w:line="276" w:lineRule="auto"/>
        <w:rPr>
          <w:rFonts w:ascii="Noto Mono" w:hAnsi="Noto Mono" w:cs="Noto Mono"/>
          <w:b/>
          <w:bCs/>
          <w:sz w:val="20"/>
          <w:szCs w:val="20"/>
          <w:lang w:val="fr-BE"/>
        </w:rPr>
      </w:pPr>
      <w:r w:rsidRPr="007B2FD6">
        <w:rPr>
          <w:rFonts w:ascii="Noto Mono" w:hAnsi="Noto Mono" w:cs="Noto Mono"/>
          <w:sz w:val="20"/>
          <w:szCs w:val="20"/>
          <w:lang w:val="fr-BE"/>
        </w:rPr>
        <w:t xml:space="preserve">L’autel </w:t>
      </w:r>
      <w:r w:rsidR="00A36415" w:rsidRPr="007B2FD6">
        <w:rPr>
          <w:rFonts w:ascii="Noto Mono" w:hAnsi="Noto Mono" w:cs="Noto Mono"/>
          <w:sz w:val="20"/>
          <w:szCs w:val="20"/>
          <w:lang w:val="fr-BE"/>
        </w:rPr>
        <w:t>en marbre</w:t>
      </w:r>
      <w:r w:rsidR="0074642D" w:rsidRPr="007B2FD6">
        <w:rPr>
          <w:rFonts w:ascii="Noto Mono" w:hAnsi="Noto Mono" w:cs="Noto Mono"/>
          <w:sz w:val="20"/>
          <w:szCs w:val="20"/>
          <w:lang w:val="fr-BE"/>
        </w:rPr>
        <w:t>,</w:t>
      </w:r>
      <w:r w:rsidR="00A36415" w:rsidRPr="007B2FD6">
        <w:rPr>
          <w:rFonts w:ascii="Noto Mono" w:hAnsi="Noto Mono" w:cs="Noto Mono"/>
          <w:sz w:val="20"/>
          <w:szCs w:val="20"/>
          <w:lang w:val="fr-BE"/>
        </w:rPr>
        <w:t xml:space="preserve"> </w:t>
      </w:r>
      <w:r w:rsidRPr="007B2FD6">
        <w:rPr>
          <w:rFonts w:ascii="Noto Mono" w:hAnsi="Noto Mono" w:cs="Noto Mono"/>
          <w:sz w:val="20"/>
          <w:szCs w:val="20"/>
          <w:lang w:val="fr-BE"/>
        </w:rPr>
        <w:t>d’une hauteur de 18 m</w:t>
      </w:r>
      <w:r w:rsidR="0074642D" w:rsidRPr="007B2FD6">
        <w:rPr>
          <w:rFonts w:ascii="Noto Mono" w:hAnsi="Noto Mono" w:cs="Noto Mono"/>
          <w:sz w:val="20"/>
          <w:szCs w:val="20"/>
          <w:lang w:val="fr-BE"/>
        </w:rPr>
        <w:t xml:space="preserve">, </w:t>
      </w:r>
      <w:r w:rsidRPr="007B2FD6">
        <w:rPr>
          <w:rFonts w:ascii="Noto Mono" w:hAnsi="Noto Mono" w:cs="Noto Mono"/>
          <w:sz w:val="20"/>
          <w:szCs w:val="20"/>
          <w:lang w:val="fr-BE"/>
        </w:rPr>
        <w:t xml:space="preserve">représente </w:t>
      </w:r>
      <w:r w:rsidR="002B7983" w:rsidRPr="007B2FD6">
        <w:rPr>
          <w:rFonts w:ascii="Noto Mono" w:hAnsi="Noto Mono" w:cs="Noto Mono"/>
          <w:sz w:val="20"/>
          <w:szCs w:val="20"/>
          <w:lang w:val="fr-BE"/>
        </w:rPr>
        <w:t>L</w:t>
      </w:r>
      <w:r w:rsidR="006827E0" w:rsidRPr="007B2FD6">
        <w:rPr>
          <w:rFonts w:ascii="Noto Mono" w:hAnsi="Noto Mono" w:cs="Noto Mono"/>
          <w:sz w:val="20"/>
          <w:szCs w:val="20"/>
          <w:lang w:val="fr-BE"/>
        </w:rPr>
        <w:t>’Apothéose</w:t>
      </w:r>
      <w:r w:rsidR="002B7983" w:rsidRPr="007B2FD6">
        <w:rPr>
          <w:rFonts w:ascii="Noto Mono" w:hAnsi="Noto Mono" w:cs="Noto Mono"/>
          <w:sz w:val="20"/>
          <w:szCs w:val="20"/>
          <w:lang w:val="fr-BE"/>
        </w:rPr>
        <w:t xml:space="preserve"> </w:t>
      </w:r>
      <w:r w:rsidR="00A36415" w:rsidRPr="007B2FD6">
        <w:rPr>
          <w:rFonts w:ascii="Noto Mono" w:hAnsi="Noto Mono" w:cs="Noto Mono"/>
          <w:sz w:val="20"/>
          <w:szCs w:val="20"/>
          <w:lang w:val="fr-BE"/>
        </w:rPr>
        <w:t>de saint Bavon. Au centre, le</w:t>
      </w:r>
      <w:r w:rsidR="002B7983" w:rsidRPr="007B2FD6">
        <w:rPr>
          <w:rFonts w:ascii="Noto Mono" w:hAnsi="Noto Mono" w:cs="Noto Mono"/>
          <w:sz w:val="20"/>
          <w:szCs w:val="20"/>
          <w:lang w:val="fr-BE"/>
        </w:rPr>
        <w:t xml:space="preserve"> s</w:t>
      </w:r>
      <w:r w:rsidR="00A36415" w:rsidRPr="007B2FD6">
        <w:rPr>
          <w:rFonts w:ascii="Noto Mono" w:hAnsi="Noto Mono" w:cs="Noto Mono"/>
          <w:sz w:val="20"/>
          <w:szCs w:val="20"/>
          <w:lang w:val="fr-BE"/>
        </w:rPr>
        <w:t xml:space="preserve">aint sur un nuage, entouré d’anges </w:t>
      </w:r>
      <w:r w:rsidR="006827E0" w:rsidRPr="007B2FD6">
        <w:rPr>
          <w:rFonts w:ascii="Noto Mono" w:hAnsi="Noto Mono" w:cs="Noto Mono"/>
          <w:sz w:val="20"/>
          <w:szCs w:val="20"/>
          <w:lang w:val="fr-BE"/>
        </w:rPr>
        <w:t>dans un</w:t>
      </w:r>
      <w:r w:rsidR="00A36415" w:rsidRPr="007B2FD6">
        <w:rPr>
          <w:rFonts w:ascii="Noto Mono" w:hAnsi="Noto Mono" w:cs="Noto Mono"/>
          <w:sz w:val="20"/>
          <w:szCs w:val="20"/>
          <w:lang w:val="fr-BE"/>
        </w:rPr>
        <w:t xml:space="preserve"> faisceau de rayons</w:t>
      </w:r>
      <w:r w:rsidR="00682481" w:rsidRPr="007B2FD6">
        <w:rPr>
          <w:rFonts w:ascii="Noto Mono" w:hAnsi="Noto Mono" w:cs="Noto Mono"/>
          <w:sz w:val="20"/>
          <w:szCs w:val="20"/>
          <w:lang w:val="fr-BE"/>
        </w:rPr>
        <w:t xml:space="preserve"> divins</w:t>
      </w:r>
      <w:r w:rsidR="002B7983" w:rsidRPr="007B2FD6">
        <w:rPr>
          <w:rFonts w:ascii="Noto Mono" w:hAnsi="Noto Mono" w:cs="Noto Mono"/>
          <w:sz w:val="20"/>
          <w:szCs w:val="20"/>
          <w:lang w:val="fr-BE"/>
        </w:rPr>
        <w:t xml:space="preserve">. </w:t>
      </w:r>
      <w:r w:rsidR="004F61EC" w:rsidRPr="007B2FD6">
        <w:rPr>
          <w:rFonts w:ascii="Noto Mono" w:hAnsi="Noto Mono" w:cs="Noto Mono"/>
          <w:sz w:val="20"/>
          <w:szCs w:val="20"/>
          <w:lang w:val="fr-BE"/>
        </w:rPr>
        <w:t>À</w:t>
      </w:r>
      <w:r w:rsidR="002B7983" w:rsidRPr="007B2FD6">
        <w:rPr>
          <w:rFonts w:ascii="Noto Mono" w:hAnsi="Noto Mono" w:cs="Noto Mono"/>
          <w:sz w:val="20"/>
          <w:szCs w:val="20"/>
          <w:lang w:val="fr-BE"/>
        </w:rPr>
        <w:t xml:space="preserve"> gauche et à droite, quatre mausolées d’évêques gantois. </w:t>
      </w:r>
    </w:p>
    <w:p w14:paraId="4EB077C0" w14:textId="77777777" w:rsidR="007B2FD6" w:rsidRDefault="007B2FD6" w:rsidP="00833D74">
      <w:pPr>
        <w:autoSpaceDE w:val="0"/>
        <w:autoSpaceDN w:val="0"/>
        <w:adjustRightInd w:val="0"/>
        <w:spacing w:after="0" w:line="276" w:lineRule="auto"/>
        <w:rPr>
          <w:rFonts w:ascii="Noto Mono" w:hAnsi="Noto Mono" w:cs="Noto Mono"/>
          <w:b/>
          <w:bCs/>
          <w:sz w:val="20"/>
          <w:szCs w:val="20"/>
          <w:lang w:val="fr-BE"/>
        </w:rPr>
      </w:pPr>
    </w:p>
    <w:p w14:paraId="584F118B" w14:textId="43B0DFCB" w:rsidR="00F27097" w:rsidRPr="001A5E71" w:rsidRDefault="001A5E71" w:rsidP="00833D74">
      <w:pPr>
        <w:autoSpaceDE w:val="0"/>
        <w:autoSpaceDN w:val="0"/>
        <w:adjustRightInd w:val="0"/>
        <w:spacing w:after="0" w:line="276" w:lineRule="auto"/>
        <w:rPr>
          <w:rFonts w:ascii="Noto Sans" w:hAnsi="Noto Sans" w:cs="Noto Sans"/>
          <w:sz w:val="20"/>
          <w:szCs w:val="20"/>
          <w:lang w:val="fr-BE"/>
        </w:rPr>
      </w:pPr>
      <w:r w:rsidRPr="00E7586A">
        <w:rPr>
          <w:rFonts w:ascii="Noto Sans" w:hAnsi="Noto Sans" w:cs="Noto Sans"/>
          <w:b/>
          <w:bCs/>
          <w:sz w:val="20"/>
          <w:szCs w:val="20"/>
          <w:lang w:val="fr-BE"/>
        </w:rPr>
        <w:t>(10)</w:t>
      </w:r>
      <w:r>
        <w:rPr>
          <w:rFonts w:ascii="Noto Sans" w:hAnsi="Noto Sans" w:cs="Noto Sans"/>
          <w:b/>
          <w:bCs/>
          <w:sz w:val="20"/>
          <w:szCs w:val="20"/>
          <w:lang w:val="fr-BE"/>
        </w:rPr>
        <w:t xml:space="preserve"> </w:t>
      </w:r>
      <w:r w:rsidR="002B7983" w:rsidRPr="00E7586A">
        <w:rPr>
          <w:rFonts w:ascii="Noto Sans" w:hAnsi="Noto Sans" w:cs="Noto Sans"/>
          <w:b/>
          <w:bCs/>
          <w:sz w:val="20"/>
          <w:szCs w:val="20"/>
          <w:lang w:val="fr-BE"/>
        </w:rPr>
        <w:t xml:space="preserve">Mausolée de l’évêque </w:t>
      </w:r>
      <w:proofErr w:type="spellStart"/>
      <w:r w:rsidR="00F27097" w:rsidRPr="00E7586A">
        <w:rPr>
          <w:rFonts w:ascii="Noto Sans" w:hAnsi="Noto Sans" w:cs="Noto Sans"/>
          <w:b/>
          <w:bCs/>
          <w:sz w:val="20"/>
          <w:szCs w:val="20"/>
          <w:lang w:val="fr-BE"/>
        </w:rPr>
        <w:t>Antoon</w:t>
      </w:r>
      <w:proofErr w:type="spellEnd"/>
      <w:r w:rsidR="00F27097" w:rsidRPr="00E7586A">
        <w:rPr>
          <w:rFonts w:ascii="Noto Sans" w:hAnsi="Noto Sans" w:cs="Noto Sans"/>
          <w:b/>
          <w:bCs/>
          <w:sz w:val="20"/>
          <w:szCs w:val="20"/>
          <w:lang w:val="fr-BE"/>
        </w:rPr>
        <w:t xml:space="preserve"> Triest </w:t>
      </w:r>
      <w:r w:rsidR="005E2A56">
        <w:rPr>
          <w:rFonts w:ascii="Noto Sans" w:hAnsi="Noto Sans" w:cs="Noto Sans"/>
          <w:b/>
          <w:bCs/>
          <w:sz w:val="20"/>
          <w:szCs w:val="20"/>
          <w:lang w:val="fr-BE"/>
        </w:rPr>
        <w:t>DON’T MISS</w:t>
      </w:r>
    </w:p>
    <w:p w14:paraId="6C60DC28" w14:textId="2BCB9A56" w:rsidR="00F27097" w:rsidRPr="007B2FD6" w:rsidRDefault="006827E0" w:rsidP="00833D74">
      <w:pPr>
        <w:autoSpaceDE w:val="0"/>
        <w:autoSpaceDN w:val="0"/>
        <w:adjustRightInd w:val="0"/>
        <w:spacing w:after="0" w:line="276" w:lineRule="auto"/>
        <w:rPr>
          <w:rFonts w:ascii="Noto Mono" w:hAnsi="Noto Mono" w:cs="Noto Mono"/>
          <w:sz w:val="20"/>
          <w:szCs w:val="20"/>
          <w:lang w:val="fr-BE"/>
        </w:rPr>
      </w:pPr>
      <w:r w:rsidRPr="007B2FD6">
        <w:rPr>
          <w:rFonts w:ascii="Noto Mono" w:hAnsi="Noto Mono" w:cs="Noto Mono"/>
          <w:sz w:val="20"/>
          <w:szCs w:val="20"/>
          <w:lang w:val="fr-BE"/>
        </w:rPr>
        <w:t>L’impressionnante tombe de l’évêque Triest</w:t>
      </w:r>
      <w:r w:rsidR="0074642D" w:rsidRPr="007B2FD6">
        <w:rPr>
          <w:rFonts w:ascii="Noto Mono" w:hAnsi="Noto Mono" w:cs="Noto Mono"/>
          <w:sz w:val="20"/>
          <w:szCs w:val="20"/>
          <w:lang w:val="fr-BE"/>
        </w:rPr>
        <w:t>,</w:t>
      </w:r>
      <w:r w:rsidRPr="007B2FD6">
        <w:rPr>
          <w:rFonts w:ascii="Noto Mono" w:hAnsi="Noto Mono" w:cs="Noto Mono"/>
          <w:sz w:val="20"/>
          <w:szCs w:val="20"/>
          <w:lang w:val="fr-BE"/>
        </w:rPr>
        <w:t xml:space="preserve"> en marbre noir et blanc</w:t>
      </w:r>
      <w:r w:rsidR="0074642D" w:rsidRPr="007B2FD6">
        <w:rPr>
          <w:rFonts w:ascii="Noto Mono" w:hAnsi="Noto Mono" w:cs="Noto Mono"/>
          <w:sz w:val="20"/>
          <w:szCs w:val="20"/>
          <w:lang w:val="fr-BE"/>
        </w:rPr>
        <w:t>,</w:t>
      </w:r>
      <w:r w:rsidRPr="007B2FD6">
        <w:rPr>
          <w:rFonts w:ascii="Noto Mono" w:hAnsi="Noto Mono" w:cs="Noto Mono"/>
          <w:sz w:val="20"/>
          <w:szCs w:val="20"/>
          <w:lang w:val="fr-BE"/>
        </w:rPr>
        <w:t xml:space="preserve"> a été sculptée par </w:t>
      </w:r>
      <w:r w:rsidR="0074642D" w:rsidRPr="007B2FD6">
        <w:rPr>
          <w:rFonts w:ascii="Noto Mono" w:hAnsi="Noto Mono" w:cs="Noto Mono"/>
          <w:sz w:val="20"/>
          <w:szCs w:val="20"/>
          <w:lang w:val="fr-BE"/>
        </w:rPr>
        <w:t>Jérôme</w:t>
      </w:r>
      <w:r w:rsidR="00F27097" w:rsidRPr="007B2FD6">
        <w:rPr>
          <w:rFonts w:ascii="Noto Mono" w:hAnsi="Noto Mono" w:cs="Noto Mono"/>
          <w:sz w:val="20"/>
          <w:szCs w:val="20"/>
          <w:lang w:val="fr-BE"/>
        </w:rPr>
        <w:t xml:space="preserve"> Duquesnoy.</w:t>
      </w:r>
    </w:p>
    <w:p w14:paraId="62EEEEE5" w14:textId="77777777" w:rsidR="007B2FD6" w:rsidRDefault="007B2FD6" w:rsidP="00833D74">
      <w:pPr>
        <w:autoSpaceDE w:val="0"/>
        <w:autoSpaceDN w:val="0"/>
        <w:adjustRightInd w:val="0"/>
        <w:spacing w:after="0" w:line="276" w:lineRule="auto"/>
        <w:rPr>
          <w:rFonts w:ascii="Noto Mono" w:hAnsi="Noto Mono" w:cs="Noto Mono"/>
          <w:b/>
          <w:bCs/>
          <w:sz w:val="20"/>
          <w:szCs w:val="20"/>
          <w:lang w:val="fr-BE"/>
        </w:rPr>
      </w:pPr>
    </w:p>
    <w:p w14:paraId="5AEAE27D" w14:textId="610B92FB" w:rsidR="00F27097" w:rsidRPr="00E7586A" w:rsidRDefault="001A5E71" w:rsidP="00833D74">
      <w:pPr>
        <w:autoSpaceDE w:val="0"/>
        <w:autoSpaceDN w:val="0"/>
        <w:adjustRightInd w:val="0"/>
        <w:spacing w:after="0" w:line="276" w:lineRule="auto"/>
        <w:rPr>
          <w:rFonts w:ascii="Noto Sans" w:hAnsi="Noto Sans" w:cs="Noto Sans"/>
          <w:sz w:val="20"/>
          <w:szCs w:val="20"/>
          <w:lang w:val="fr-BE"/>
        </w:rPr>
      </w:pPr>
      <w:r w:rsidRPr="00E7586A">
        <w:rPr>
          <w:rFonts w:ascii="Noto Sans" w:hAnsi="Noto Sans" w:cs="Noto Sans"/>
          <w:b/>
          <w:bCs/>
          <w:sz w:val="20"/>
          <w:szCs w:val="20"/>
          <w:lang w:val="fr-BE"/>
        </w:rPr>
        <w:t>(11)</w:t>
      </w:r>
      <w:r>
        <w:rPr>
          <w:rFonts w:ascii="Noto Sans" w:hAnsi="Noto Sans" w:cs="Noto Sans"/>
          <w:b/>
          <w:bCs/>
          <w:sz w:val="20"/>
          <w:szCs w:val="20"/>
          <w:lang w:val="fr-BE"/>
        </w:rPr>
        <w:t xml:space="preserve"> </w:t>
      </w:r>
      <w:r w:rsidR="006827E0" w:rsidRPr="00E7586A">
        <w:rPr>
          <w:rFonts w:ascii="Noto Sans" w:hAnsi="Noto Sans" w:cs="Noto Sans"/>
          <w:b/>
          <w:bCs/>
          <w:sz w:val="20"/>
          <w:szCs w:val="20"/>
          <w:lang w:val="fr-BE"/>
        </w:rPr>
        <w:t>Chandeliers</w:t>
      </w:r>
      <w:r w:rsidR="00F27097" w:rsidRPr="00E7586A">
        <w:rPr>
          <w:rFonts w:ascii="Noto Sans" w:hAnsi="Noto Sans" w:cs="Noto Sans"/>
          <w:b/>
          <w:bCs/>
          <w:sz w:val="20"/>
          <w:szCs w:val="20"/>
          <w:lang w:val="fr-BE"/>
        </w:rPr>
        <w:t xml:space="preserve"> </w:t>
      </w:r>
      <w:r w:rsidR="005E2A56" w:rsidRPr="005E2A56">
        <w:rPr>
          <w:rFonts w:ascii="Noto Sans" w:hAnsi="Noto Sans" w:cs="Noto Sans"/>
          <w:b/>
          <w:bCs/>
          <w:caps/>
          <w:sz w:val="20"/>
          <w:szCs w:val="20"/>
          <w:lang w:val="fr-BE"/>
        </w:rPr>
        <w:t>DON’T</w:t>
      </w:r>
      <w:r w:rsidR="005E2A56">
        <w:rPr>
          <w:rFonts w:ascii="Noto Sans" w:hAnsi="Noto Sans" w:cs="Noto Sans"/>
          <w:b/>
          <w:bCs/>
          <w:caps/>
          <w:sz w:val="20"/>
          <w:szCs w:val="20"/>
          <w:lang w:val="fr-BE"/>
        </w:rPr>
        <w:t xml:space="preserve"> MISS</w:t>
      </w:r>
    </w:p>
    <w:p w14:paraId="7FFFCE44" w14:textId="1C731A91" w:rsidR="00F27097" w:rsidRPr="007B2FD6" w:rsidRDefault="006827E0" w:rsidP="00833D74">
      <w:pPr>
        <w:autoSpaceDE w:val="0"/>
        <w:autoSpaceDN w:val="0"/>
        <w:adjustRightInd w:val="0"/>
        <w:spacing w:after="0" w:line="276" w:lineRule="auto"/>
        <w:rPr>
          <w:rFonts w:ascii="Noto Mono" w:hAnsi="Noto Mono" w:cs="Noto Mono"/>
          <w:sz w:val="20"/>
          <w:szCs w:val="20"/>
          <w:lang w:val="fr-BE"/>
        </w:rPr>
      </w:pPr>
      <w:r w:rsidRPr="007B2FD6">
        <w:rPr>
          <w:rFonts w:ascii="Noto Mono" w:hAnsi="Noto Mono" w:cs="Noto Mono"/>
          <w:sz w:val="20"/>
          <w:szCs w:val="20"/>
          <w:lang w:val="fr-BE"/>
        </w:rPr>
        <w:t xml:space="preserve">Les quatre chandeliers </w:t>
      </w:r>
      <w:r w:rsidR="0074642D" w:rsidRPr="007B2FD6">
        <w:rPr>
          <w:rFonts w:ascii="Noto Mono" w:hAnsi="Noto Mono" w:cs="Noto Mono"/>
          <w:sz w:val="20"/>
          <w:szCs w:val="20"/>
          <w:lang w:val="fr-BE"/>
        </w:rPr>
        <w:t xml:space="preserve">monumentaux </w:t>
      </w:r>
      <w:r w:rsidRPr="007B2FD6">
        <w:rPr>
          <w:rFonts w:ascii="Noto Mono" w:hAnsi="Noto Mono" w:cs="Noto Mono"/>
          <w:sz w:val="20"/>
          <w:szCs w:val="20"/>
          <w:lang w:val="fr-BE"/>
        </w:rPr>
        <w:t>en bronze</w:t>
      </w:r>
      <w:r w:rsidR="0074642D" w:rsidRPr="007B2FD6">
        <w:rPr>
          <w:rFonts w:ascii="Noto Mono" w:hAnsi="Noto Mono" w:cs="Noto Mono"/>
          <w:sz w:val="20"/>
          <w:szCs w:val="20"/>
          <w:lang w:val="fr-BE"/>
        </w:rPr>
        <w:t>,</w:t>
      </w:r>
      <w:r w:rsidRPr="007B2FD6">
        <w:rPr>
          <w:rFonts w:ascii="Noto Mono" w:hAnsi="Noto Mono" w:cs="Noto Mono"/>
          <w:sz w:val="20"/>
          <w:szCs w:val="20"/>
          <w:lang w:val="fr-BE"/>
        </w:rPr>
        <w:t xml:space="preserve"> datant d’environ</w:t>
      </w:r>
      <w:r w:rsidR="00227036" w:rsidRPr="007B2FD6">
        <w:rPr>
          <w:rFonts w:ascii="Noto Mono" w:hAnsi="Noto Mono" w:cs="Noto Mono"/>
          <w:sz w:val="20"/>
          <w:szCs w:val="20"/>
          <w:lang w:val="fr-BE"/>
        </w:rPr>
        <w:t xml:space="preserve"> </w:t>
      </w:r>
      <w:r w:rsidR="00F27097" w:rsidRPr="007B2FD6">
        <w:rPr>
          <w:rFonts w:ascii="Noto Mono" w:hAnsi="Noto Mono" w:cs="Noto Mono"/>
          <w:sz w:val="20"/>
          <w:szCs w:val="20"/>
          <w:lang w:val="fr-BE"/>
        </w:rPr>
        <w:t xml:space="preserve">1530 </w:t>
      </w:r>
      <w:r w:rsidR="00227036" w:rsidRPr="007B2FD6">
        <w:rPr>
          <w:rFonts w:ascii="Noto Mono" w:hAnsi="Noto Mono" w:cs="Noto Mono"/>
          <w:sz w:val="20"/>
          <w:szCs w:val="20"/>
          <w:lang w:val="fr-BE"/>
        </w:rPr>
        <w:t xml:space="preserve">et confectionnés par l’artiste italien </w:t>
      </w:r>
      <w:r w:rsidR="00F27097" w:rsidRPr="007B2FD6">
        <w:rPr>
          <w:rFonts w:ascii="Noto Mono" w:hAnsi="Noto Mono" w:cs="Noto Mono"/>
          <w:sz w:val="20"/>
          <w:szCs w:val="20"/>
          <w:lang w:val="fr-BE"/>
        </w:rPr>
        <w:t xml:space="preserve">Benedetto da Rovezzano </w:t>
      </w:r>
      <w:r w:rsidR="00227036" w:rsidRPr="007B2FD6">
        <w:rPr>
          <w:rFonts w:ascii="Noto Mono" w:hAnsi="Noto Mono" w:cs="Noto Mono"/>
          <w:sz w:val="20"/>
          <w:szCs w:val="20"/>
          <w:lang w:val="fr-BE"/>
        </w:rPr>
        <w:t xml:space="preserve">sur commande du roi d’Angleterre Henri VIII, ont été </w:t>
      </w:r>
      <w:r w:rsidR="008955C5" w:rsidRPr="007B2FD6">
        <w:rPr>
          <w:rFonts w:ascii="Noto Mono" w:hAnsi="Noto Mono" w:cs="Noto Mono"/>
          <w:sz w:val="20"/>
          <w:szCs w:val="20"/>
          <w:lang w:val="fr-BE"/>
        </w:rPr>
        <w:t>acquis</w:t>
      </w:r>
      <w:r w:rsidR="00227036" w:rsidRPr="007B2FD6">
        <w:rPr>
          <w:rFonts w:ascii="Noto Mono" w:hAnsi="Noto Mono" w:cs="Noto Mono"/>
          <w:sz w:val="20"/>
          <w:szCs w:val="20"/>
          <w:lang w:val="fr-BE"/>
        </w:rPr>
        <w:t xml:space="preserve"> par T</w:t>
      </w:r>
      <w:r w:rsidR="00F27097" w:rsidRPr="007B2FD6">
        <w:rPr>
          <w:rFonts w:ascii="Noto Mono" w:hAnsi="Noto Mono" w:cs="Noto Mono"/>
          <w:sz w:val="20"/>
          <w:szCs w:val="20"/>
          <w:lang w:val="fr-BE"/>
        </w:rPr>
        <w:t xml:space="preserve">riest </w:t>
      </w:r>
      <w:r w:rsidR="00227036" w:rsidRPr="007B2FD6">
        <w:rPr>
          <w:rFonts w:ascii="Noto Mono" w:hAnsi="Noto Mono" w:cs="Noto Mono"/>
          <w:sz w:val="20"/>
          <w:szCs w:val="20"/>
          <w:lang w:val="fr-BE"/>
        </w:rPr>
        <w:t xml:space="preserve">durant la guerre civile anglaise. Des copies se trouvent </w:t>
      </w:r>
      <w:r w:rsidR="008955C5" w:rsidRPr="007B2FD6">
        <w:rPr>
          <w:rFonts w:ascii="Noto Mono" w:hAnsi="Noto Mono" w:cs="Noto Mono"/>
          <w:sz w:val="20"/>
          <w:szCs w:val="20"/>
          <w:lang w:val="fr-BE"/>
        </w:rPr>
        <w:t xml:space="preserve">dans la cathédrale </w:t>
      </w:r>
      <w:r w:rsidR="00F27097" w:rsidRPr="007B2FD6">
        <w:rPr>
          <w:rFonts w:ascii="Noto Mono" w:hAnsi="Noto Mono" w:cs="Noto Mono"/>
          <w:sz w:val="20"/>
          <w:szCs w:val="20"/>
          <w:lang w:val="fr-BE"/>
        </w:rPr>
        <w:t>S</w:t>
      </w:r>
      <w:r w:rsidR="0074642D" w:rsidRPr="007B2FD6">
        <w:rPr>
          <w:rFonts w:ascii="Noto Mono" w:hAnsi="Noto Mono" w:cs="Noto Mono"/>
          <w:sz w:val="20"/>
          <w:szCs w:val="20"/>
          <w:lang w:val="fr-BE"/>
        </w:rPr>
        <w:t>aint-</w:t>
      </w:r>
      <w:r w:rsidR="00F27097" w:rsidRPr="007B2FD6">
        <w:rPr>
          <w:rFonts w:ascii="Noto Mono" w:hAnsi="Noto Mono" w:cs="Noto Mono"/>
          <w:sz w:val="20"/>
          <w:szCs w:val="20"/>
          <w:lang w:val="fr-BE"/>
        </w:rPr>
        <w:t>Paul</w:t>
      </w:r>
      <w:r w:rsidR="008955C5" w:rsidRPr="007B2FD6">
        <w:rPr>
          <w:rFonts w:ascii="Noto Mono" w:hAnsi="Noto Mono" w:cs="Noto Mono"/>
          <w:sz w:val="20"/>
          <w:szCs w:val="20"/>
          <w:lang w:val="fr-BE"/>
        </w:rPr>
        <w:t xml:space="preserve"> de Londres. </w:t>
      </w:r>
      <w:r w:rsidR="00F27097" w:rsidRPr="007B2FD6">
        <w:rPr>
          <w:rFonts w:ascii="Noto Mono" w:hAnsi="Noto Mono" w:cs="Noto Mono"/>
          <w:sz w:val="20"/>
          <w:szCs w:val="20"/>
          <w:lang w:val="fr-BE"/>
        </w:rPr>
        <w:t xml:space="preserve"> </w:t>
      </w:r>
      <w:r w:rsidR="008955C5" w:rsidRPr="007B2FD6">
        <w:rPr>
          <w:rFonts w:ascii="Noto Mono" w:hAnsi="Noto Mono" w:cs="Noto Mono"/>
          <w:sz w:val="20"/>
          <w:szCs w:val="20"/>
          <w:lang w:val="fr-BE"/>
        </w:rPr>
        <w:t>Triest a fait grav</w:t>
      </w:r>
      <w:r w:rsidR="0074642D" w:rsidRPr="007B2FD6">
        <w:rPr>
          <w:rFonts w:ascii="Noto Mono" w:hAnsi="Noto Mono" w:cs="Noto Mono"/>
          <w:sz w:val="20"/>
          <w:szCs w:val="20"/>
          <w:lang w:val="fr-BE"/>
        </w:rPr>
        <w:t>er</w:t>
      </w:r>
      <w:r w:rsidR="008955C5" w:rsidRPr="007B2FD6">
        <w:rPr>
          <w:rFonts w:ascii="Noto Mono" w:hAnsi="Noto Mono" w:cs="Noto Mono"/>
          <w:sz w:val="20"/>
          <w:szCs w:val="20"/>
          <w:lang w:val="fr-BE"/>
        </w:rPr>
        <w:t xml:space="preserve"> ses armoiries sur les socles des chandeliers originaux. </w:t>
      </w:r>
    </w:p>
    <w:p w14:paraId="034FA17C" w14:textId="77777777" w:rsidR="007B2FD6" w:rsidRDefault="007B2FD6" w:rsidP="00833D74">
      <w:pPr>
        <w:autoSpaceDE w:val="0"/>
        <w:autoSpaceDN w:val="0"/>
        <w:adjustRightInd w:val="0"/>
        <w:spacing w:after="0" w:line="276" w:lineRule="auto"/>
        <w:rPr>
          <w:rFonts w:ascii="Noto Mono" w:hAnsi="Noto Mono" w:cs="Noto Mono"/>
          <w:b/>
          <w:bCs/>
          <w:sz w:val="20"/>
          <w:szCs w:val="20"/>
          <w:lang w:val="fr-BE"/>
        </w:rPr>
      </w:pPr>
      <w:bookmarkStart w:id="0" w:name="_GoBack"/>
      <w:bookmarkEnd w:id="0"/>
    </w:p>
    <w:p w14:paraId="13990662" w14:textId="341A247B" w:rsidR="00F27097" w:rsidRPr="00E7586A" w:rsidRDefault="001A5E71" w:rsidP="00833D74">
      <w:pPr>
        <w:autoSpaceDE w:val="0"/>
        <w:autoSpaceDN w:val="0"/>
        <w:adjustRightInd w:val="0"/>
        <w:spacing w:after="0" w:line="276" w:lineRule="auto"/>
        <w:rPr>
          <w:rFonts w:ascii="Noto Sans" w:hAnsi="Noto Sans" w:cs="Noto Sans"/>
          <w:sz w:val="20"/>
          <w:szCs w:val="20"/>
          <w:lang w:val="fr-BE"/>
        </w:rPr>
      </w:pPr>
      <w:r w:rsidRPr="00E7586A">
        <w:rPr>
          <w:rFonts w:ascii="Noto Sans" w:hAnsi="Noto Sans" w:cs="Noto Sans"/>
          <w:b/>
          <w:bCs/>
          <w:sz w:val="20"/>
          <w:szCs w:val="20"/>
          <w:lang w:val="fr-BE"/>
        </w:rPr>
        <w:t>(12)</w:t>
      </w:r>
      <w:r>
        <w:rPr>
          <w:rFonts w:ascii="Noto Sans" w:hAnsi="Noto Sans" w:cs="Noto Sans"/>
          <w:b/>
          <w:bCs/>
          <w:sz w:val="20"/>
          <w:szCs w:val="20"/>
          <w:lang w:val="fr-BE"/>
        </w:rPr>
        <w:t xml:space="preserve"> </w:t>
      </w:r>
      <w:r w:rsidR="008955C5" w:rsidRPr="00E7586A">
        <w:rPr>
          <w:rFonts w:ascii="Noto Sans" w:hAnsi="Noto Sans" w:cs="Noto Sans"/>
          <w:b/>
          <w:bCs/>
          <w:sz w:val="20"/>
          <w:szCs w:val="20"/>
          <w:lang w:val="fr-BE"/>
        </w:rPr>
        <w:t>Stalles</w:t>
      </w:r>
      <w:r w:rsidR="0074642D" w:rsidRPr="00E7586A">
        <w:rPr>
          <w:rFonts w:ascii="Noto Sans" w:hAnsi="Noto Sans" w:cs="Noto Sans"/>
          <w:b/>
          <w:bCs/>
          <w:sz w:val="20"/>
          <w:szCs w:val="20"/>
          <w:lang w:val="fr-BE"/>
        </w:rPr>
        <w:t xml:space="preserve">, </w:t>
      </w:r>
      <w:r w:rsidR="00F27097" w:rsidRPr="00E7586A">
        <w:rPr>
          <w:rFonts w:ascii="Noto Sans" w:hAnsi="Noto Sans" w:cs="Noto Sans"/>
          <w:b/>
          <w:bCs/>
          <w:sz w:val="20"/>
          <w:szCs w:val="20"/>
          <w:lang w:val="fr-BE"/>
        </w:rPr>
        <w:t xml:space="preserve">grisailles &amp; </w:t>
      </w:r>
      <w:r w:rsidR="008E0417" w:rsidRPr="00E7586A">
        <w:rPr>
          <w:rFonts w:ascii="Noto Sans" w:hAnsi="Noto Sans" w:cs="Noto Sans"/>
          <w:b/>
          <w:bCs/>
          <w:sz w:val="20"/>
          <w:szCs w:val="20"/>
          <w:lang w:val="fr-BE"/>
        </w:rPr>
        <w:t xml:space="preserve">armoiries </w:t>
      </w:r>
      <w:r w:rsidR="008955C5" w:rsidRPr="00E7586A">
        <w:rPr>
          <w:rFonts w:ascii="Noto Sans" w:hAnsi="Noto Sans" w:cs="Noto Sans"/>
          <w:b/>
          <w:bCs/>
          <w:sz w:val="20"/>
          <w:szCs w:val="20"/>
          <w:lang w:val="fr-BE"/>
        </w:rPr>
        <w:t>de la Toison d’</w:t>
      </w:r>
      <w:r w:rsidR="0074642D" w:rsidRPr="00E7586A">
        <w:rPr>
          <w:rFonts w:ascii="Noto Sans" w:hAnsi="Noto Sans" w:cs="Noto Sans"/>
          <w:b/>
          <w:bCs/>
          <w:sz w:val="20"/>
          <w:szCs w:val="20"/>
          <w:lang w:val="fr-BE"/>
        </w:rPr>
        <w:t>o</w:t>
      </w:r>
      <w:r w:rsidR="008955C5" w:rsidRPr="00E7586A">
        <w:rPr>
          <w:rFonts w:ascii="Noto Sans" w:hAnsi="Noto Sans" w:cs="Noto Sans"/>
          <w:b/>
          <w:bCs/>
          <w:sz w:val="20"/>
          <w:szCs w:val="20"/>
          <w:lang w:val="fr-BE"/>
        </w:rPr>
        <w:t>r</w:t>
      </w:r>
      <w:r w:rsidR="00F27097" w:rsidRPr="00E7586A">
        <w:rPr>
          <w:rFonts w:ascii="Noto Sans" w:hAnsi="Noto Sans" w:cs="Noto Sans"/>
          <w:b/>
          <w:bCs/>
          <w:sz w:val="20"/>
          <w:szCs w:val="20"/>
          <w:lang w:val="fr-BE"/>
        </w:rPr>
        <w:t xml:space="preserve"> </w:t>
      </w:r>
    </w:p>
    <w:p w14:paraId="7096A4DB" w14:textId="1D62DB29" w:rsidR="00F27097" w:rsidRPr="007B2FD6" w:rsidRDefault="008955C5" w:rsidP="00833D74">
      <w:pPr>
        <w:autoSpaceDE w:val="0"/>
        <w:autoSpaceDN w:val="0"/>
        <w:adjustRightInd w:val="0"/>
        <w:spacing w:after="0" w:line="276" w:lineRule="auto"/>
        <w:rPr>
          <w:rFonts w:ascii="Noto Mono" w:hAnsi="Noto Mono" w:cs="Noto Mono"/>
          <w:sz w:val="20"/>
          <w:szCs w:val="20"/>
          <w:lang w:val="fr-BE"/>
        </w:rPr>
      </w:pPr>
      <w:r w:rsidRPr="007B2FD6">
        <w:rPr>
          <w:rFonts w:ascii="Noto Mono" w:hAnsi="Noto Mono" w:cs="Noto Mono"/>
          <w:sz w:val="20"/>
          <w:szCs w:val="20"/>
          <w:lang w:val="fr-BE"/>
        </w:rPr>
        <w:t xml:space="preserve">Les stalles luxueuses en bois </w:t>
      </w:r>
      <w:r w:rsidR="0074642D" w:rsidRPr="007B2FD6">
        <w:rPr>
          <w:rFonts w:ascii="Noto Mono" w:hAnsi="Noto Mono" w:cs="Noto Mono"/>
          <w:sz w:val="20"/>
          <w:szCs w:val="20"/>
          <w:lang w:val="fr-BE"/>
        </w:rPr>
        <w:t xml:space="preserve">précieux </w:t>
      </w:r>
      <w:r w:rsidRPr="007B2FD6">
        <w:rPr>
          <w:rFonts w:ascii="Noto Mono" w:hAnsi="Noto Mono" w:cs="Noto Mono"/>
          <w:sz w:val="20"/>
          <w:szCs w:val="20"/>
          <w:lang w:val="fr-BE"/>
        </w:rPr>
        <w:t xml:space="preserve">sont surplombées </w:t>
      </w:r>
      <w:r w:rsidR="0074642D" w:rsidRPr="007B2FD6">
        <w:rPr>
          <w:rFonts w:ascii="Noto Mono" w:hAnsi="Noto Mono" w:cs="Noto Mono"/>
          <w:sz w:val="20"/>
          <w:szCs w:val="20"/>
          <w:lang w:val="fr-BE"/>
        </w:rPr>
        <w:t>de</w:t>
      </w:r>
      <w:r w:rsidR="008E0417" w:rsidRPr="007B2FD6">
        <w:rPr>
          <w:rFonts w:ascii="Noto Mono" w:hAnsi="Noto Mono" w:cs="Noto Mono"/>
          <w:sz w:val="20"/>
          <w:szCs w:val="20"/>
          <w:lang w:val="fr-BE"/>
        </w:rPr>
        <w:t xml:space="preserve"> grisaille</w:t>
      </w:r>
      <w:r w:rsidR="0074642D" w:rsidRPr="007B2FD6">
        <w:rPr>
          <w:rFonts w:ascii="Noto Mono" w:hAnsi="Noto Mono" w:cs="Noto Mono"/>
          <w:sz w:val="20"/>
          <w:szCs w:val="20"/>
          <w:lang w:val="fr-BE"/>
        </w:rPr>
        <w:t>s reprenant des scènes</w:t>
      </w:r>
      <w:r w:rsidR="008E0417" w:rsidRPr="007B2FD6">
        <w:rPr>
          <w:rFonts w:ascii="Noto Mono" w:hAnsi="Noto Mono" w:cs="Noto Mono"/>
          <w:sz w:val="20"/>
          <w:szCs w:val="20"/>
          <w:lang w:val="fr-BE"/>
        </w:rPr>
        <w:t xml:space="preserve"> </w:t>
      </w:r>
      <w:r w:rsidRPr="007B2FD6">
        <w:rPr>
          <w:rFonts w:ascii="Noto Mono" w:hAnsi="Noto Mono" w:cs="Noto Mono"/>
          <w:sz w:val="20"/>
          <w:szCs w:val="20"/>
          <w:lang w:val="fr-BE"/>
        </w:rPr>
        <w:t xml:space="preserve">de l’Ancien et du </w:t>
      </w:r>
      <w:r w:rsidR="008E0417" w:rsidRPr="007B2FD6">
        <w:rPr>
          <w:rFonts w:ascii="Noto Mono" w:hAnsi="Noto Mono" w:cs="Noto Mono"/>
          <w:sz w:val="20"/>
          <w:szCs w:val="20"/>
          <w:lang w:val="fr-BE"/>
        </w:rPr>
        <w:t>N</w:t>
      </w:r>
      <w:r w:rsidRPr="007B2FD6">
        <w:rPr>
          <w:rFonts w:ascii="Noto Mono" w:hAnsi="Noto Mono" w:cs="Noto Mono"/>
          <w:sz w:val="20"/>
          <w:szCs w:val="20"/>
          <w:lang w:val="fr-BE"/>
        </w:rPr>
        <w:t>ouveau Testament</w:t>
      </w:r>
      <w:r w:rsidR="008E0417" w:rsidRPr="007B2FD6">
        <w:rPr>
          <w:rFonts w:ascii="Noto Mono" w:hAnsi="Noto Mono" w:cs="Noto Mono"/>
          <w:sz w:val="20"/>
          <w:szCs w:val="20"/>
          <w:lang w:val="fr-BE"/>
        </w:rPr>
        <w:t>. Au-dessus</w:t>
      </w:r>
      <w:r w:rsidR="004F61EC" w:rsidRPr="007B2FD6">
        <w:rPr>
          <w:rFonts w:ascii="Noto Mono" w:hAnsi="Noto Mono" w:cs="Noto Mono"/>
          <w:sz w:val="20"/>
          <w:szCs w:val="20"/>
          <w:lang w:val="fr-BE"/>
        </w:rPr>
        <w:t>,</w:t>
      </w:r>
      <w:r w:rsidR="008E0417" w:rsidRPr="007B2FD6">
        <w:rPr>
          <w:rFonts w:ascii="Noto Mono" w:hAnsi="Noto Mono" w:cs="Noto Mono"/>
          <w:sz w:val="20"/>
          <w:szCs w:val="20"/>
          <w:lang w:val="fr-BE"/>
        </w:rPr>
        <w:t xml:space="preserve"> les 38 armoiries des chevaliers de l’ordre de la Toison d’Or, </w:t>
      </w:r>
      <w:r w:rsidR="00702F5C" w:rsidRPr="007B2FD6">
        <w:rPr>
          <w:rFonts w:ascii="Noto Mono" w:hAnsi="Noto Mono" w:cs="Noto Mono"/>
          <w:sz w:val="20"/>
          <w:szCs w:val="20"/>
          <w:lang w:val="fr-BE"/>
        </w:rPr>
        <w:t>apposées lors de</w:t>
      </w:r>
      <w:r w:rsidR="008E0417" w:rsidRPr="007B2FD6">
        <w:rPr>
          <w:rFonts w:ascii="Noto Mono" w:hAnsi="Noto Mono" w:cs="Noto Mono"/>
          <w:sz w:val="20"/>
          <w:szCs w:val="20"/>
          <w:lang w:val="fr-BE"/>
        </w:rPr>
        <w:t xml:space="preserve"> la </w:t>
      </w:r>
      <w:r w:rsidR="004F61EC" w:rsidRPr="007B2FD6">
        <w:rPr>
          <w:rFonts w:ascii="Noto Mono" w:hAnsi="Noto Mono" w:cs="Noto Mono"/>
          <w:sz w:val="20"/>
          <w:szCs w:val="20"/>
          <w:lang w:val="fr-BE"/>
        </w:rPr>
        <w:t>réunion historique</w:t>
      </w:r>
      <w:r w:rsidR="008E0417" w:rsidRPr="007B2FD6">
        <w:rPr>
          <w:rFonts w:ascii="Noto Mono" w:hAnsi="Noto Mono" w:cs="Noto Mono"/>
          <w:sz w:val="20"/>
          <w:szCs w:val="20"/>
          <w:lang w:val="fr-BE"/>
        </w:rPr>
        <w:t xml:space="preserve"> dans ces stalles d</w:t>
      </w:r>
      <w:r w:rsidR="004F61EC" w:rsidRPr="007B2FD6">
        <w:rPr>
          <w:rFonts w:ascii="Noto Mono" w:hAnsi="Noto Mono" w:cs="Noto Mono"/>
          <w:sz w:val="20"/>
          <w:szCs w:val="20"/>
          <w:lang w:val="fr-BE"/>
        </w:rPr>
        <w:t>u</w:t>
      </w:r>
      <w:r w:rsidR="008E0417" w:rsidRPr="007B2FD6">
        <w:rPr>
          <w:rFonts w:ascii="Noto Mono" w:hAnsi="Noto Mono" w:cs="Noto Mono"/>
          <w:sz w:val="20"/>
          <w:szCs w:val="20"/>
          <w:lang w:val="fr-BE"/>
        </w:rPr>
        <w:t xml:space="preserve"> septième chapitre de l’ordre les </w:t>
      </w:r>
      <w:r w:rsidR="00F27097" w:rsidRPr="007B2FD6">
        <w:rPr>
          <w:rFonts w:ascii="Noto Mono" w:hAnsi="Noto Mono" w:cs="Noto Mono"/>
          <w:sz w:val="20"/>
          <w:szCs w:val="20"/>
          <w:lang w:val="fr-BE"/>
        </w:rPr>
        <w:t>6, 7 e</w:t>
      </w:r>
      <w:r w:rsidR="008E0417" w:rsidRPr="007B2FD6">
        <w:rPr>
          <w:rFonts w:ascii="Noto Mono" w:hAnsi="Noto Mono" w:cs="Noto Mono"/>
          <w:sz w:val="20"/>
          <w:szCs w:val="20"/>
          <w:lang w:val="fr-BE"/>
        </w:rPr>
        <w:t>t</w:t>
      </w:r>
      <w:r w:rsidR="00F27097" w:rsidRPr="007B2FD6">
        <w:rPr>
          <w:rFonts w:ascii="Noto Mono" w:hAnsi="Noto Mono" w:cs="Noto Mono"/>
          <w:sz w:val="20"/>
          <w:szCs w:val="20"/>
          <w:lang w:val="fr-BE"/>
        </w:rPr>
        <w:t xml:space="preserve"> 8 novemb</w:t>
      </w:r>
      <w:r w:rsidR="008E0417" w:rsidRPr="007B2FD6">
        <w:rPr>
          <w:rFonts w:ascii="Noto Mono" w:hAnsi="Noto Mono" w:cs="Noto Mono"/>
          <w:sz w:val="20"/>
          <w:szCs w:val="20"/>
          <w:lang w:val="fr-BE"/>
        </w:rPr>
        <w:t>re</w:t>
      </w:r>
      <w:r w:rsidR="00F27097" w:rsidRPr="007B2FD6">
        <w:rPr>
          <w:rFonts w:ascii="Noto Mono" w:hAnsi="Noto Mono" w:cs="Noto Mono"/>
          <w:sz w:val="20"/>
          <w:szCs w:val="20"/>
          <w:lang w:val="fr-BE"/>
        </w:rPr>
        <w:t xml:space="preserve"> 1445. </w:t>
      </w:r>
      <w:r w:rsidR="008E0417" w:rsidRPr="007B2FD6">
        <w:rPr>
          <w:rFonts w:ascii="Noto Mono" w:hAnsi="Noto Mono" w:cs="Noto Mono"/>
          <w:sz w:val="20"/>
          <w:szCs w:val="20"/>
          <w:lang w:val="fr-BE"/>
        </w:rPr>
        <w:t xml:space="preserve">Dans le transept sud, vous verrez </w:t>
      </w:r>
      <w:r w:rsidR="00702F5C" w:rsidRPr="007B2FD6">
        <w:rPr>
          <w:rFonts w:ascii="Noto Mono" w:hAnsi="Noto Mono" w:cs="Noto Mono"/>
          <w:sz w:val="20"/>
          <w:szCs w:val="20"/>
          <w:lang w:val="fr-BE"/>
        </w:rPr>
        <w:t xml:space="preserve">également </w:t>
      </w:r>
      <w:r w:rsidR="008E0417" w:rsidRPr="007B2FD6">
        <w:rPr>
          <w:rFonts w:ascii="Noto Mono" w:hAnsi="Noto Mono" w:cs="Noto Mono"/>
          <w:sz w:val="20"/>
          <w:szCs w:val="20"/>
          <w:lang w:val="fr-BE"/>
        </w:rPr>
        <w:t>les blasons du dernier chapitre de la Toison d’</w:t>
      </w:r>
      <w:r w:rsidR="004F61EC" w:rsidRPr="007B2FD6">
        <w:rPr>
          <w:rFonts w:ascii="Noto Mono" w:hAnsi="Noto Mono" w:cs="Noto Mono"/>
          <w:sz w:val="20"/>
          <w:szCs w:val="20"/>
          <w:lang w:val="fr-BE"/>
        </w:rPr>
        <w:t>o</w:t>
      </w:r>
      <w:r w:rsidR="008E0417" w:rsidRPr="007B2FD6">
        <w:rPr>
          <w:rFonts w:ascii="Noto Mono" w:hAnsi="Noto Mono" w:cs="Noto Mono"/>
          <w:sz w:val="20"/>
          <w:szCs w:val="20"/>
          <w:lang w:val="fr-BE"/>
        </w:rPr>
        <w:t>r</w:t>
      </w:r>
      <w:r w:rsidR="004F61EC" w:rsidRPr="007B2FD6">
        <w:rPr>
          <w:rFonts w:ascii="Noto Mono" w:hAnsi="Noto Mono" w:cs="Noto Mono"/>
          <w:sz w:val="20"/>
          <w:szCs w:val="20"/>
          <w:lang w:val="fr-BE"/>
        </w:rPr>
        <w:t>,</w:t>
      </w:r>
      <w:r w:rsidR="008E0417" w:rsidRPr="007B2FD6">
        <w:rPr>
          <w:rFonts w:ascii="Noto Mono" w:hAnsi="Noto Mono" w:cs="Noto Mono"/>
          <w:sz w:val="20"/>
          <w:szCs w:val="20"/>
          <w:lang w:val="fr-BE"/>
        </w:rPr>
        <w:t xml:space="preserve"> qui s’est tenu ici en </w:t>
      </w:r>
      <w:r w:rsidR="00F27097" w:rsidRPr="007B2FD6">
        <w:rPr>
          <w:rFonts w:ascii="Noto Mono" w:hAnsi="Noto Mono" w:cs="Noto Mono"/>
          <w:sz w:val="20"/>
          <w:szCs w:val="20"/>
          <w:lang w:val="fr-BE"/>
        </w:rPr>
        <w:t>1559</w:t>
      </w:r>
      <w:r w:rsidR="008E0417" w:rsidRPr="007B2FD6">
        <w:rPr>
          <w:rFonts w:ascii="Noto Mono" w:hAnsi="Noto Mono" w:cs="Noto Mono"/>
          <w:sz w:val="20"/>
          <w:szCs w:val="20"/>
          <w:lang w:val="fr-BE"/>
        </w:rPr>
        <w:t>.</w:t>
      </w:r>
    </w:p>
    <w:p w14:paraId="20F2C0CE" w14:textId="77777777" w:rsidR="007B2FD6" w:rsidRDefault="007B2FD6" w:rsidP="00833D74">
      <w:pPr>
        <w:autoSpaceDE w:val="0"/>
        <w:autoSpaceDN w:val="0"/>
        <w:adjustRightInd w:val="0"/>
        <w:spacing w:after="0" w:line="276" w:lineRule="auto"/>
        <w:rPr>
          <w:rFonts w:ascii="Noto Mono" w:hAnsi="Noto Mono" w:cs="Noto Mono"/>
          <w:b/>
          <w:bCs/>
          <w:sz w:val="20"/>
          <w:szCs w:val="20"/>
          <w:lang w:val="fr-BE"/>
        </w:rPr>
      </w:pPr>
    </w:p>
    <w:p w14:paraId="5E3F5BCB" w14:textId="29BF89E7" w:rsidR="00F27097" w:rsidRPr="00E7586A" w:rsidRDefault="001A5E71" w:rsidP="00833D74">
      <w:pPr>
        <w:autoSpaceDE w:val="0"/>
        <w:autoSpaceDN w:val="0"/>
        <w:adjustRightInd w:val="0"/>
        <w:spacing w:after="0" w:line="276" w:lineRule="auto"/>
        <w:rPr>
          <w:rFonts w:ascii="Noto Sans" w:hAnsi="Noto Sans" w:cs="Noto Sans"/>
          <w:sz w:val="20"/>
          <w:szCs w:val="20"/>
          <w:lang w:val="fr-BE"/>
        </w:rPr>
      </w:pPr>
      <w:r w:rsidRPr="00E7586A">
        <w:rPr>
          <w:rFonts w:ascii="Noto Sans" w:hAnsi="Noto Sans" w:cs="Noto Sans"/>
          <w:b/>
          <w:bCs/>
          <w:sz w:val="20"/>
          <w:szCs w:val="20"/>
          <w:lang w:val="fr-BE"/>
        </w:rPr>
        <w:t>(13)</w:t>
      </w:r>
      <w:r>
        <w:rPr>
          <w:rFonts w:ascii="Noto Sans" w:hAnsi="Noto Sans" w:cs="Noto Sans"/>
          <w:b/>
          <w:bCs/>
          <w:sz w:val="20"/>
          <w:szCs w:val="20"/>
          <w:lang w:val="fr-BE"/>
        </w:rPr>
        <w:t xml:space="preserve"> </w:t>
      </w:r>
      <w:r w:rsidR="00F27097" w:rsidRPr="00E7586A">
        <w:rPr>
          <w:rFonts w:ascii="Noto Sans" w:hAnsi="Noto Sans" w:cs="Noto Sans"/>
          <w:b/>
          <w:bCs/>
          <w:sz w:val="20"/>
          <w:szCs w:val="20"/>
          <w:lang w:val="fr-BE"/>
        </w:rPr>
        <w:t>Org</w:t>
      </w:r>
      <w:r w:rsidR="008E0417" w:rsidRPr="00E7586A">
        <w:rPr>
          <w:rFonts w:ascii="Noto Sans" w:hAnsi="Noto Sans" w:cs="Noto Sans"/>
          <w:b/>
          <w:bCs/>
          <w:sz w:val="20"/>
          <w:szCs w:val="20"/>
          <w:lang w:val="fr-BE"/>
        </w:rPr>
        <w:t>ue</w:t>
      </w:r>
      <w:r w:rsidR="00F27097" w:rsidRPr="00E7586A">
        <w:rPr>
          <w:rFonts w:ascii="Noto Sans" w:hAnsi="Noto Sans" w:cs="Noto Sans"/>
          <w:b/>
          <w:bCs/>
          <w:sz w:val="20"/>
          <w:szCs w:val="20"/>
          <w:lang w:val="fr-BE"/>
        </w:rPr>
        <w:t xml:space="preserve"> </w:t>
      </w:r>
    </w:p>
    <w:p w14:paraId="3FB16CDD" w14:textId="616D4E6F" w:rsidR="00383131" w:rsidRPr="00D62E3D" w:rsidRDefault="008E0417" w:rsidP="00833D74">
      <w:pPr>
        <w:spacing w:after="0" w:line="276" w:lineRule="auto"/>
        <w:rPr>
          <w:rFonts w:ascii="Noto Mono" w:hAnsi="Noto Mono" w:cs="Noto Mono"/>
          <w:sz w:val="20"/>
          <w:szCs w:val="20"/>
          <w:lang w:val="fr-BE"/>
        </w:rPr>
      </w:pPr>
      <w:r w:rsidRPr="007B2FD6">
        <w:rPr>
          <w:rFonts w:ascii="Noto Mono" w:hAnsi="Noto Mono" w:cs="Noto Mono"/>
          <w:sz w:val="20"/>
          <w:szCs w:val="20"/>
          <w:lang w:val="fr-BE"/>
        </w:rPr>
        <w:t xml:space="preserve">Il y a quatre orgues dans cette cathédrale, deux dans l’église </w:t>
      </w:r>
      <w:r w:rsidR="00682481" w:rsidRPr="007B2FD6">
        <w:rPr>
          <w:rFonts w:ascii="Noto Mono" w:hAnsi="Noto Mono" w:cs="Noto Mono"/>
          <w:sz w:val="20"/>
          <w:szCs w:val="20"/>
          <w:lang w:val="fr-BE"/>
        </w:rPr>
        <w:t xml:space="preserve">même </w:t>
      </w:r>
      <w:r w:rsidRPr="007B2FD6">
        <w:rPr>
          <w:rFonts w:ascii="Noto Mono" w:hAnsi="Noto Mono" w:cs="Noto Mono"/>
          <w:sz w:val="20"/>
          <w:szCs w:val="20"/>
          <w:lang w:val="fr-BE"/>
        </w:rPr>
        <w:t xml:space="preserve">et deux </w:t>
      </w:r>
      <w:r w:rsidR="00682481" w:rsidRPr="007B2FD6">
        <w:rPr>
          <w:rFonts w:ascii="Noto Mono" w:hAnsi="Noto Mono" w:cs="Noto Mono"/>
          <w:sz w:val="20"/>
          <w:szCs w:val="20"/>
          <w:lang w:val="fr-BE"/>
        </w:rPr>
        <w:t xml:space="preserve">instruments </w:t>
      </w:r>
      <w:r w:rsidRPr="007B2FD6">
        <w:rPr>
          <w:rFonts w:ascii="Noto Mono" w:hAnsi="Noto Mono" w:cs="Noto Mono"/>
          <w:sz w:val="20"/>
          <w:szCs w:val="20"/>
          <w:lang w:val="fr-BE"/>
        </w:rPr>
        <w:t>plus petits et modernes</w:t>
      </w:r>
      <w:r w:rsidR="00682481" w:rsidRPr="007B2FD6">
        <w:rPr>
          <w:rFonts w:ascii="Noto Mono" w:hAnsi="Noto Mono" w:cs="Noto Mono"/>
          <w:sz w:val="20"/>
          <w:szCs w:val="20"/>
          <w:lang w:val="fr-BE"/>
        </w:rPr>
        <w:t xml:space="preserve"> </w:t>
      </w:r>
      <w:r w:rsidRPr="007B2FD6">
        <w:rPr>
          <w:rFonts w:ascii="Noto Mono" w:hAnsi="Noto Mono" w:cs="Noto Mono"/>
          <w:sz w:val="20"/>
          <w:szCs w:val="20"/>
          <w:lang w:val="fr-BE"/>
        </w:rPr>
        <w:t xml:space="preserve">dans la crypte. </w:t>
      </w:r>
      <w:r w:rsidR="004E7386" w:rsidRPr="00474B60">
        <w:rPr>
          <w:rFonts w:ascii="Noto Mono" w:hAnsi="Noto Mono" w:cs="Noto Mono"/>
          <w:sz w:val="20"/>
          <w:szCs w:val="20"/>
          <w:lang w:val="fr-BE"/>
        </w:rPr>
        <w:t>Un des deux orgues dans la cathédrale même a été acheté par l’évêque Coppieters en 1935. Il a été installé du côté gauche, le long des galeries au-dessus des stalles dans le haut-chœur.</w:t>
      </w:r>
      <w:r w:rsidR="00F27097" w:rsidRPr="00474B60">
        <w:rPr>
          <w:rFonts w:ascii="Noto Mono" w:hAnsi="Noto Mono" w:cs="Noto Mono"/>
          <w:sz w:val="20"/>
          <w:szCs w:val="20"/>
          <w:lang w:val="fr-BE"/>
        </w:rPr>
        <w:t xml:space="preserve"> </w:t>
      </w:r>
      <w:r w:rsidR="00396C1F" w:rsidRPr="007B2FD6">
        <w:rPr>
          <w:rFonts w:ascii="Noto Mono" w:hAnsi="Noto Mono" w:cs="Noto Mono"/>
          <w:sz w:val="20"/>
          <w:szCs w:val="20"/>
          <w:lang w:val="fr-BE"/>
        </w:rPr>
        <w:t xml:space="preserve">Le facteur d’orgue allemand </w:t>
      </w:r>
      <w:proofErr w:type="spellStart"/>
      <w:r w:rsidR="00F27097" w:rsidRPr="007B2FD6">
        <w:rPr>
          <w:rFonts w:ascii="Noto Mono" w:hAnsi="Noto Mono" w:cs="Noto Mono"/>
          <w:sz w:val="20"/>
          <w:szCs w:val="20"/>
          <w:lang w:val="fr-BE"/>
        </w:rPr>
        <w:t>Klais</w:t>
      </w:r>
      <w:proofErr w:type="spellEnd"/>
      <w:r w:rsidR="00F27097" w:rsidRPr="007B2FD6">
        <w:rPr>
          <w:rFonts w:ascii="Noto Mono" w:hAnsi="Noto Mono" w:cs="Noto Mono"/>
          <w:sz w:val="20"/>
          <w:szCs w:val="20"/>
          <w:lang w:val="fr-BE"/>
        </w:rPr>
        <w:t xml:space="preserve"> </w:t>
      </w:r>
      <w:r w:rsidR="00396C1F" w:rsidRPr="007B2FD6">
        <w:rPr>
          <w:rFonts w:ascii="Noto Mono" w:hAnsi="Noto Mono" w:cs="Noto Mono"/>
          <w:sz w:val="20"/>
          <w:szCs w:val="20"/>
          <w:lang w:val="fr-BE"/>
        </w:rPr>
        <w:t xml:space="preserve">l’a construit pour l’exposition universelle de Bruxelles </w:t>
      </w:r>
      <w:r w:rsidR="00F27097" w:rsidRPr="007B2FD6">
        <w:rPr>
          <w:rFonts w:ascii="Noto Mono" w:hAnsi="Noto Mono" w:cs="Noto Mono"/>
          <w:sz w:val="20"/>
          <w:szCs w:val="20"/>
          <w:lang w:val="fr-BE"/>
        </w:rPr>
        <w:t xml:space="preserve">(1935). </w:t>
      </w:r>
      <w:r w:rsidR="00396C1F" w:rsidRPr="007B2FD6">
        <w:rPr>
          <w:rFonts w:ascii="Noto Mono" w:hAnsi="Noto Mono" w:cs="Noto Mono"/>
          <w:sz w:val="20"/>
          <w:szCs w:val="20"/>
          <w:lang w:val="fr-BE"/>
        </w:rPr>
        <w:t xml:space="preserve">C’est le plus grand </w:t>
      </w:r>
      <w:r w:rsidR="004F61EC" w:rsidRPr="007B2FD6">
        <w:rPr>
          <w:rFonts w:ascii="Noto Mono" w:hAnsi="Noto Mono" w:cs="Noto Mono"/>
          <w:sz w:val="20"/>
          <w:szCs w:val="20"/>
          <w:lang w:val="fr-BE"/>
        </w:rPr>
        <w:t xml:space="preserve">orgue </w:t>
      </w:r>
      <w:r w:rsidR="00396C1F" w:rsidRPr="007B2FD6">
        <w:rPr>
          <w:rFonts w:ascii="Noto Mono" w:hAnsi="Noto Mono" w:cs="Noto Mono"/>
          <w:sz w:val="20"/>
          <w:szCs w:val="20"/>
          <w:lang w:val="fr-BE"/>
        </w:rPr>
        <w:t xml:space="preserve">du </w:t>
      </w:r>
      <w:r w:rsidR="00F27097" w:rsidRPr="007B2FD6">
        <w:rPr>
          <w:rFonts w:ascii="Noto Mono" w:hAnsi="Noto Mono" w:cs="Noto Mono"/>
          <w:sz w:val="20"/>
          <w:szCs w:val="20"/>
          <w:lang w:val="fr-BE"/>
        </w:rPr>
        <w:t>B</w:t>
      </w:r>
      <w:r w:rsidR="00396C1F" w:rsidRPr="007B2FD6">
        <w:rPr>
          <w:rFonts w:ascii="Noto Mono" w:hAnsi="Noto Mono" w:cs="Noto Mono"/>
          <w:sz w:val="20"/>
          <w:szCs w:val="20"/>
          <w:lang w:val="fr-BE"/>
        </w:rPr>
        <w:t>é</w:t>
      </w:r>
      <w:r w:rsidR="00F27097" w:rsidRPr="007B2FD6">
        <w:rPr>
          <w:rFonts w:ascii="Noto Mono" w:hAnsi="Noto Mono" w:cs="Noto Mono"/>
          <w:sz w:val="20"/>
          <w:szCs w:val="20"/>
          <w:lang w:val="fr-BE"/>
        </w:rPr>
        <w:t>n</w:t>
      </w:r>
      <w:r w:rsidR="00396C1F" w:rsidRPr="007B2FD6">
        <w:rPr>
          <w:rFonts w:ascii="Noto Mono" w:hAnsi="Noto Mono" w:cs="Noto Mono"/>
          <w:sz w:val="20"/>
          <w:szCs w:val="20"/>
          <w:lang w:val="fr-BE"/>
        </w:rPr>
        <w:t>é</w:t>
      </w:r>
      <w:r w:rsidR="00F27097" w:rsidRPr="007B2FD6">
        <w:rPr>
          <w:rFonts w:ascii="Noto Mono" w:hAnsi="Noto Mono" w:cs="Noto Mono"/>
          <w:sz w:val="20"/>
          <w:szCs w:val="20"/>
          <w:lang w:val="fr-BE"/>
        </w:rPr>
        <w:t>lux.</w:t>
      </w:r>
    </w:p>
    <w:p w14:paraId="036EE134" w14:textId="77777777" w:rsidR="00EF0114" w:rsidRDefault="00EF0114" w:rsidP="00833D74">
      <w:pPr>
        <w:autoSpaceDE w:val="0"/>
        <w:autoSpaceDN w:val="0"/>
        <w:adjustRightInd w:val="0"/>
        <w:spacing w:after="0" w:line="276" w:lineRule="auto"/>
        <w:rPr>
          <w:rFonts w:ascii="Barlow" w:hAnsi="Barlow"/>
          <w:b/>
          <w:bCs/>
          <w:caps/>
          <w:lang w:val="fr-BE"/>
        </w:rPr>
      </w:pPr>
    </w:p>
    <w:p w14:paraId="0AF0943B" w14:textId="49B1843B" w:rsidR="005500A8" w:rsidRPr="00956F54" w:rsidRDefault="00D62E3D" w:rsidP="00833D74">
      <w:pPr>
        <w:autoSpaceDE w:val="0"/>
        <w:autoSpaceDN w:val="0"/>
        <w:adjustRightInd w:val="0"/>
        <w:spacing w:after="0" w:line="276" w:lineRule="auto"/>
        <w:rPr>
          <w:rFonts w:ascii="Barlow" w:hAnsi="Barlow"/>
          <w:caps/>
          <w:lang w:val="fr-BE"/>
        </w:rPr>
      </w:pPr>
      <w:r>
        <w:rPr>
          <w:rFonts w:ascii="Barlow" w:hAnsi="Barlow"/>
          <w:b/>
          <w:bCs/>
          <w:caps/>
          <w:lang w:val="fr-BE"/>
        </w:rPr>
        <w:t xml:space="preserve">C. </w:t>
      </w:r>
      <w:r w:rsidR="00396C1F" w:rsidRPr="00956F54">
        <w:rPr>
          <w:rFonts w:ascii="Barlow" w:hAnsi="Barlow"/>
          <w:b/>
          <w:bCs/>
          <w:caps/>
          <w:lang w:val="fr-BE"/>
        </w:rPr>
        <w:t>Nef</w:t>
      </w:r>
    </w:p>
    <w:p w14:paraId="4A734AB7" w14:textId="53C00C13" w:rsidR="005500A8" w:rsidRPr="00E7586A" w:rsidRDefault="001A5E71" w:rsidP="00833D74">
      <w:pPr>
        <w:autoSpaceDE w:val="0"/>
        <w:autoSpaceDN w:val="0"/>
        <w:adjustRightInd w:val="0"/>
        <w:spacing w:after="0" w:line="276" w:lineRule="auto"/>
        <w:rPr>
          <w:rFonts w:ascii="Noto Sans" w:hAnsi="Noto Sans" w:cs="Noto Sans"/>
          <w:sz w:val="20"/>
          <w:szCs w:val="20"/>
          <w:lang w:val="fr-BE"/>
        </w:rPr>
      </w:pPr>
      <w:r w:rsidRPr="00E7586A">
        <w:rPr>
          <w:rFonts w:ascii="Noto Sans" w:hAnsi="Noto Sans" w:cs="Noto Sans"/>
          <w:b/>
          <w:bCs/>
          <w:sz w:val="20"/>
          <w:szCs w:val="20"/>
          <w:lang w:val="fr-BE"/>
        </w:rPr>
        <w:t xml:space="preserve">(14) </w:t>
      </w:r>
      <w:r w:rsidR="005500A8" w:rsidRPr="00E7586A">
        <w:rPr>
          <w:rFonts w:ascii="Noto Sans" w:hAnsi="Noto Sans" w:cs="Noto Sans"/>
          <w:b/>
          <w:bCs/>
          <w:sz w:val="20"/>
          <w:szCs w:val="20"/>
          <w:lang w:val="fr-BE"/>
        </w:rPr>
        <w:t>Org</w:t>
      </w:r>
      <w:r w:rsidR="00396C1F" w:rsidRPr="00E7586A">
        <w:rPr>
          <w:rFonts w:ascii="Noto Sans" w:hAnsi="Noto Sans" w:cs="Noto Sans"/>
          <w:b/>
          <w:bCs/>
          <w:sz w:val="20"/>
          <w:szCs w:val="20"/>
          <w:lang w:val="fr-BE"/>
        </w:rPr>
        <w:t xml:space="preserve">ue </w:t>
      </w:r>
    </w:p>
    <w:p w14:paraId="64A74DDB" w14:textId="3966E618" w:rsidR="004E7386" w:rsidRPr="00474B60" w:rsidRDefault="004E7386" w:rsidP="00833D74">
      <w:pPr>
        <w:spacing w:after="0" w:line="276" w:lineRule="auto"/>
        <w:jc w:val="both"/>
        <w:rPr>
          <w:rFonts w:ascii="Noto Mono" w:hAnsi="Noto Mono" w:cs="Noto Mono"/>
          <w:sz w:val="20"/>
          <w:szCs w:val="20"/>
          <w:lang w:val="fr-BE"/>
        </w:rPr>
      </w:pPr>
      <w:r w:rsidRPr="00474B60">
        <w:rPr>
          <w:rFonts w:ascii="Noto Mono" w:hAnsi="Noto Mono" w:cs="Noto Mono"/>
          <w:sz w:val="20"/>
          <w:szCs w:val="20"/>
          <w:lang w:val="fr-BE"/>
        </w:rPr>
        <w:t xml:space="preserve">Le deuxième orgue dans la cathédrale a été commandé par l’évêque en 1653 à Bis et </w:t>
      </w:r>
      <w:proofErr w:type="spellStart"/>
      <w:r w:rsidRPr="00474B60">
        <w:rPr>
          <w:rFonts w:ascii="Noto Mono" w:hAnsi="Noto Mono" w:cs="Noto Mono"/>
          <w:sz w:val="20"/>
          <w:szCs w:val="20"/>
          <w:lang w:val="fr-BE"/>
        </w:rPr>
        <w:t>Destré</w:t>
      </w:r>
      <w:proofErr w:type="spellEnd"/>
      <w:r w:rsidRPr="00474B60">
        <w:rPr>
          <w:rFonts w:ascii="Noto Mono" w:hAnsi="Noto Mono" w:cs="Noto Mono"/>
          <w:sz w:val="20"/>
          <w:szCs w:val="20"/>
          <w:lang w:val="fr-BE"/>
        </w:rPr>
        <w:t xml:space="preserve"> de Lille. Il se trouve encore à sa place d’origine, dans la partie gauche du transept. </w:t>
      </w:r>
    </w:p>
    <w:p w14:paraId="4EDBF433" w14:textId="77777777" w:rsidR="00EF0114" w:rsidRDefault="00EF0114" w:rsidP="00833D74">
      <w:pPr>
        <w:autoSpaceDE w:val="0"/>
        <w:autoSpaceDN w:val="0"/>
        <w:adjustRightInd w:val="0"/>
        <w:spacing w:after="0" w:line="276" w:lineRule="auto"/>
        <w:rPr>
          <w:rFonts w:ascii="Noto Sans" w:hAnsi="Noto Sans" w:cs="Noto Sans"/>
          <w:b/>
          <w:bCs/>
          <w:sz w:val="20"/>
          <w:szCs w:val="20"/>
          <w:lang w:val="fr-BE"/>
        </w:rPr>
      </w:pPr>
    </w:p>
    <w:p w14:paraId="390F5CF0" w14:textId="673419BF" w:rsidR="005500A8" w:rsidRPr="00E7586A" w:rsidRDefault="001A5E71" w:rsidP="00833D74">
      <w:pPr>
        <w:autoSpaceDE w:val="0"/>
        <w:autoSpaceDN w:val="0"/>
        <w:adjustRightInd w:val="0"/>
        <w:spacing w:after="0" w:line="276" w:lineRule="auto"/>
        <w:rPr>
          <w:rFonts w:ascii="Noto Sans" w:hAnsi="Noto Sans" w:cs="Noto Sans"/>
          <w:sz w:val="20"/>
          <w:szCs w:val="20"/>
          <w:lang w:val="fr-BE"/>
        </w:rPr>
      </w:pPr>
      <w:r w:rsidRPr="00E7586A">
        <w:rPr>
          <w:rFonts w:ascii="Noto Sans" w:hAnsi="Noto Sans" w:cs="Noto Sans"/>
          <w:b/>
          <w:bCs/>
          <w:sz w:val="20"/>
          <w:szCs w:val="20"/>
          <w:lang w:val="fr-BE"/>
        </w:rPr>
        <w:lastRenderedPageBreak/>
        <w:t>(15)</w:t>
      </w:r>
      <w:r>
        <w:rPr>
          <w:rFonts w:ascii="Noto Sans" w:hAnsi="Noto Sans" w:cs="Noto Sans"/>
          <w:b/>
          <w:bCs/>
          <w:sz w:val="20"/>
          <w:szCs w:val="20"/>
          <w:lang w:val="fr-BE"/>
        </w:rPr>
        <w:t xml:space="preserve"> </w:t>
      </w:r>
      <w:r w:rsidR="00396C1F" w:rsidRPr="00E7586A">
        <w:rPr>
          <w:rFonts w:ascii="Noto Sans" w:hAnsi="Noto Sans" w:cs="Noto Sans"/>
          <w:b/>
          <w:bCs/>
          <w:sz w:val="20"/>
          <w:szCs w:val="20"/>
          <w:lang w:val="fr-BE"/>
        </w:rPr>
        <w:t>Armoiries de</w:t>
      </w:r>
      <w:r w:rsidR="006B0DA2" w:rsidRPr="00E7586A">
        <w:rPr>
          <w:rFonts w:ascii="Noto Sans" w:hAnsi="Noto Sans" w:cs="Noto Sans"/>
          <w:b/>
          <w:bCs/>
          <w:sz w:val="20"/>
          <w:szCs w:val="20"/>
          <w:lang w:val="fr-BE"/>
        </w:rPr>
        <w:t>s chevaliers de</w:t>
      </w:r>
      <w:r w:rsidR="00396C1F" w:rsidRPr="00E7586A">
        <w:rPr>
          <w:rFonts w:ascii="Noto Sans" w:hAnsi="Noto Sans" w:cs="Noto Sans"/>
          <w:b/>
          <w:bCs/>
          <w:sz w:val="20"/>
          <w:szCs w:val="20"/>
          <w:lang w:val="fr-BE"/>
        </w:rPr>
        <w:t xml:space="preserve"> la Toison d’</w:t>
      </w:r>
      <w:r w:rsidR="004F61EC" w:rsidRPr="00E7586A">
        <w:rPr>
          <w:rFonts w:ascii="Noto Sans" w:hAnsi="Noto Sans" w:cs="Noto Sans"/>
          <w:b/>
          <w:bCs/>
          <w:sz w:val="20"/>
          <w:szCs w:val="20"/>
          <w:lang w:val="fr-BE"/>
        </w:rPr>
        <w:t>o</w:t>
      </w:r>
      <w:r w:rsidR="00396C1F" w:rsidRPr="00E7586A">
        <w:rPr>
          <w:rFonts w:ascii="Noto Sans" w:hAnsi="Noto Sans" w:cs="Noto Sans"/>
          <w:b/>
          <w:bCs/>
          <w:sz w:val="20"/>
          <w:szCs w:val="20"/>
          <w:lang w:val="fr-BE"/>
        </w:rPr>
        <w:t>r</w:t>
      </w:r>
      <w:r w:rsidR="005500A8" w:rsidRPr="00E7586A">
        <w:rPr>
          <w:rFonts w:ascii="Noto Sans" w:hAnsi="Noto Sans" w:cs="Noto Sans"/>
          <w:b/>
          <w:bCs/>
          <w:sz w:val="20"/>
          <w:szCs w:val="20"/>
          <w:lang w:val="fr-BE"/>
        </w:rPr>
        <w:t xml:space="preserve"> </w:t>
      </w:r>
    </w:p>
    <w:p w14:paraId="1D6D42CC" w14:textId="6D02EDFE" w:rsidR="005500A8" w:rsidRPr="007B2FD6" w:rsidRDefault="00396C1F" w:rsidP="00833D74">
      <w:pPr>
        <w:autoSpaceDE w:val="0"/>
        <w:autoSpaceDN w:val="0"/>
        <w:adjustRightInd w:val="0"/>
        <w:spacing w:after="0" w:line="276" w:lineRule="auto"/>
        <w:rPr>
          <w:rFonts w:ascii="Noto Mono" w:hAnsi="Noto Mono" w:cs="Noto Mono"/>
          <w:sz w:val="20"/>
          <w:szCs w:val="20"/>
          <w:lang w:val="fr-BE"/>
        </w:rPr>
      </w:pPr>
      <w:r w:rsidRPr="007B2FD6">
        <w:rPr>
          <w:rFonts w:ascii="Noto Mono" w:hAnsi="Noto Mono" w:cs="Noto Mono"/>
          <w:sz w:val="20"/>
          <w:szCs w:val="20"/>
          <w:lang w:val="fr-BE"/>
        </w:rPr>
        <w:t xml:space="preserve">C’est à l’occasion du vingt-troisième et dernier chapitre de l’Ordre de la </w:t>
      </w:r>
      <w:r w:rsidR="006B0DA2" w:rsidRPr="007B2FD6">
        <w:rPr>
          <w:rFonts w:ascii="Noto Mono" w:hAnsi="Noto Mono" w:cs="Noto Mono"/>
          <w:sz w:val="20"/>
          <w:szCs w:val="20"/>
          <w:lang w:val="fr-BE"/>
        </w:rPr>
        <w:t>Toison d’or</w:t>
      </w:r>
      <w:r w:rsidRPr="007B2FD6">
        <w:rPr>
          <w:rFonts w:ascii="Noto Mono" w:hAnsi="Noto Mono" w:cs="Noto Mono"/>
          <w:sz w:val="20"/>
          <w:szCs w:val="20"/>
          <w:lang w:val="fr-BE"/>
        </w:rPr>
        <w:t xml:space="preserve"> que ces 51 blasons ont été apposés.</w:t>
      </w:r>
      <w:r w:rsidR="005500A8" w:rsidRPr="007B2FD6">
        <w:rPr>
          <w:rFonts w:ascii="Noto Mono" w:hAnsi="Noto Mono" w:cs="Noto Mono"/>
          <w:sz w:val="20"/>
          <w:szCs w:val="20"/>
          <w:lang w:val="fr-BE"/>
        </w:rPr>
        <w:t xml:space="preserve"> </w:t>
      </w:r>
    </w:p>
    <w:p w14:paraId="3F3FA517" w14:textId="77777777" w:rsidR="007B2FD6" w:rsidRDefault="007B2FD6" w:rsidP="00833D74">
      <w:pPr>
        <w:autoSpaceDE w:val="0"/>
        <w:autoSpaceDN w:val="0"/>
        <w:adjustRightInd w:val="0"/>
        <w:spacing w:after="0" w:line="276" w:lineRule="auto"/>
        <w:rPr>
          <w:rFonts w:ascii="Noto Mono" w:hAnsi="Noto Mono" w:cs="Noto Mono"/>
          <w:b/>
          <w:bCs/>
          <w:sz w:val="20"/>
          <w:szCs w:val="20"/>
          <w:lang w:val="fr-BE"/>
        </w:rPr>
      </w:pPr>
    </w:p>
    <w:p w14:paraId="03A85D43" w14:textId="78B21099" w:rsidR="005500A8" w:rsidRPr="00E7586A" w:rsidRDefault="001A5E71" w:rsidP="00833D74">
      <w:pPr>
        <w:autoSpaceDE w:val="0"/>
        <w:autoSpaceDN w:val="0"/>
        <w:adjustRightInd w:val="0"/>
        <w:spacing w:after="0" w:line="276" w:lineRule="auto"/>
        <w:rPr>
          <w:rFonts w:ascii="Noto Sans" w:hAnsi="Noto Sans" w:cs="Noto Sans"/>
          <w:sz w:val="20"/>
          <w:szCs w:val="20"/>
          <w:lang w:val="fr-BE"/>
        </w:rPr>
      </w:pPr>
      <w:r w:rsidRPr="00E7586A">
        <w:rPr>
          <w:rFonts w:ascii="Noto Sans" w:hAnsi="Noto Sans" w:cs="Noto Sans"/>
          <w:b/>
          <w:bCs/>
          <w:sz w:val="20"/>
          <w:szCs w:val="20"/>
          <w:lang w:val="fr-BE"/>
        </w:rPr>
        <w:t>(16)</w:t>
      </w:r>
      <w:r>
        <w:rPr>
          <w:rFonts w:ascii="Noto Sans" w:hAnsi="Noto Sans" w:cs="Noto Sans"/>
          <w:b/>
          <w:bCs/>
          <w:sz w:val="20"/>
          <w:szCs w:val="20"/>
          <w:lang w:val="fr-BE"/>
        </w:rPr>
        <w:t xml:space="preserve"> </w:t>
      </w:r>
      <w:r w:rsidR="006B0DA2" w:rsidRPr="00E7586A">
        <w:rPr>
          <w:rFonts w:ascii="Noto Sans" w:hAnsi="Noto Sans" w:cs="Noto Sans"/>
          <w:b/>
          <w:bCs/>
          <w:sz w:val="20"/>
          <w:szCs w:val="20"/>
          <w:lang w:val="fr-BE"/>
        </w:rPr>
        <w:t>Chaire</w:t>
      </w:r>
      <w:r w:rsidR="005500A8" w:rsidRPr="00E7586A">
        <w:rPr>
          <w:rFonts w:ascii="Noto Sans" w:hAnsi="Noto Sans" w:cs="Noto Sans"/>
          <w:b/>
          <w:bCs/>
          <w:sz w:val="20"/>
          <w:szCs w:val="20"/>
          <w:lang w:val="fr-BE"/>
        </w:rPr>
        <w:t xml:space="preserve"> </w:t>
      </w:r>
    </w:p>
    <w:p w14:paraId="6D0E7BF3" w14:textId="013B9988" w:rsidR="005500A8" w:rsidRPr="007B2FD6" w:rsidRDefault="006B0DA2" w:rsidP="00833D74">
      <w:pPr>
        <w:autoSpaceDE w:val="0"/>
        <w:autoSpaceDN w:val="0"/>
        <w:adjustRightInd w:val="0"/>
        <w:spacing w:after="0" w:line="276" w:lineRule="auto"/>
        <w:rPr>
          <w:rFonts w:ascii="Noto Mono" w:hAnsi="Noto Mono" w:cs="Noto Mono"/>
          <w:sz w:val="20"/>
          <w:szCs w:val="20"/>
          <w:lang w:val="fr-BE"/>
        </w:rPr>
      </w:pPr>
      <w:r w:rsidRPr="007B2FD6">
        <w:rPr>
          <w:rFonts w:ascii="Noto Mono" w:hAnsi="Noto Mono" w:cs="Noto Mono"/>
          <w:sz w:val="20"/>
          <w:szCs w:val="20"/>
          <w:lang w:val="fr-BE"/>
        </w:rPr>
        <w:t xml:space="preserve">Cette monumentale chaire de </w:t>
      </w:r>
      <w:r w:rsidR="005500A8" w:rsidRPr="007B2FD6">
        <w:rPr>
          <w:rFonts w:ascii="Noto Mono" w:hAnsi="Noto Mono" w:cs="Noto Mono"/>
          <w:sz w:val="20"/>
          <w:szCs w:val="20"/>
          <w:lang w:val="fr-BE"/>
        </w:rPr>
        <w:t xml:space="preserve">Laurent Delvaux </w:t>
      </w:r>
      <w:r w:rsidRPr="007B2FD6">
        <w:rPr>
          <w:rFonts w:ascii="Noto Mono" w:hAnsi="Noto Mono" w:cs="Noto Mono"/>
          <w:sz w:val="20"/>
          <w:szCs w:val="20"/>
          <w:lang w:val="fr-BE"/>
        </w:rPr>
        <w:t>es</w:t>
      </w:r>
      <w:r w:rsidR="004F61EC" w:rsidRPr="007B2FD6">
        <w:rPr>
          <w:rFonts w:ascii="Noto Mono" w:hAnsi="Noto Mono" w:cs="Noto Mono"/>
          <w:sz w:val="20"/>
          <w:szCs w:val="20"/>
          <w:lang w:val="fr-BE"/>
        </w:rPr>
        <w:t>t</w:t>
      </w:r>
      <w:r w:rsidRPr="007B2FD6">
        <w:rPr>
          <w:rFonts w:ascii="Noto Mono" w:hAnsi="Noto Mono" w:cs="Noto Mono"/>
          <w:sz w:val="20"/>
          <w:szCs w:val="20"/>
          <w:lang w:val="fr-BE"/>
        </w:rPr>
        <w:t xml:space="preserve"> considéré</w:t>
      </w:r>
      <w:r w:rsidR="004F61EC" w:rsidRPr="007B2FD6">
        <w:rPr>
          <w:rFonts w:ascii="Noto Mono" w:hAnsi="Noto Mono" w:cs="Noto Mono"/>
          <w:sz w:val="20"/>
          <w:szCs w:val="20"/>
          <w:lang w:val="fr-BE"/>
        </w:rPr>
        <w:t>e</w:t>
      </w:r>
      <w:r w:rsidRPr="007B2FD6">
        <w:rPr>
          <w:rFonts w:ascii="Noto Mono" w:hAnsi="Noto Mono" w:cs="Noto Mono"/>
          <w:sz w:val="20"/>
          <w:szCs w:val="20"/>
          <w:lang w:val="fr-BE"/>
        </w:rPr>
        <w:t xml:space="preserve"> comme un chef d’</w:t>
      </w:r>
      <w:r w:rsidR="004F61EC" w:rsidRPr="007B2FD6">
        <w:rPr>
          <w:rFonts w:ascii="Noto Mono" w:hAnsi="Noto Mono" w:cs="Noto Mono"/>
          <w:sz w:val="20"/>
          <w:szCs w:val="20"/>
          <w:lang w:val="fr-BE"/>
        </w:rPr>
        <w:t>œuvre</w:t>
      </w:r>
      <w:r w:rsidRPr="007B2FD6">
        <w:rPr>
          <w:rFonts w:ascii="Noto Mono" w:hAnsi="Noto Mono" w:cs="Noto Mono"/>
          <w:sz w:val="20"/>
          <w:szCs w:val="20"/>
          <w:lang w:val="fr-BE"/>
        </w:rPr>
        <w:t xml:space="preserve"> de l’art </w:t>
      </w:r>
      <w:r w:rsidR="005500A8" w:rsidRPr="007B2FD6">
        <w:rPr>
          <w:rFonts w:ascii="Noto Mono" w:hAnsi="Noto Mono" w:cs="Noto Mono"/>
          <w:sz w:val="20"/>
          <w:szCs w:val="20"/>
          <w:lang w:val="fr-BE"/>
        </w:rPr>
        <w:t xml:space="preserve">rococo. </w:t>
      </w:r>
      <w:r w:rsidRPr="007B2FD6">
        <w:rPr>
          <w:rFonts w:ascii="Noto Mono" w:hAnsi="Noto Mono" w:cs="Noto Mono"/>
          <w:sz w:val="20"/>
          <w:szCs w:val="20"/>
          <w:lang w:val="fr-BE"/>
        </w:rPr>
        <w:t xml:space="preserve">Le contraste entre le chêne foncé et le marbre blanc dégage une grande puissance. La luxuriance des décorations évoque </w:t>
      </w:r>
      <w:r w:rsidR="00BD216C" w:rsidRPr="007B2FD6">
        <w:rPr>
          <w:rFonts w:ascii="Noto Mono" w:hAnsi="Noto Mono" w:cs="Noto Mono"/>
          <w:sz w:val="20"/>
          <w:szCs w:val="20"/>
          <w:lang w:val="fr-BE"/>
        </w:rPr>
        <w:t xml:space="preserve">la </w:t>
      </w:r>
      <w:r w:rsidR="00A151C7" w:rsidRPr="007B2FD6">
        <w:rPr>
          <w:rFonts w:ascii="Noto Mono" w:hAnsi="Noto Mono" w:cs="Noto Mono"/>
          <w:sz w:val="20"/>
          <w:szCs w:val="20"/>
          <w:lang w:val="fr-BE"/>
        </w:rPr>
        <w:t>magnificence</w:t>
      </w:r>
      <w:r w:rsidRPr="007B2FD6">
        <w:rPr>
          <w:rFonts w:ascii="Noto Mono" w:hAnsi="Noto Mono" w:cs="Noto Mono"/>
          <w:sz w:val="20"/>
          <w:szCs w:val="20"/>
          <w:lang w:val="fr-BE"/>
        </w:rPr>
        <w:t xml:space="preserve"> d</w:t>
      </w:r>
      <w:r w:rsidR="00682481" w:rsidRPr="007B2FD6">
        <w:rPr>
          <w:rFonts w:ascii="Noto Mono" w:hAnsi="Noto Mono" w:cs="Noto Mono"/>
          <w:sz w:val="20"/>
          <w:szCs w:val="20"/>
          <w:lang w:val="fr-BE"/>
        </w:rPr>
        <w:t>e l</w:t>
      </w:r>
      <w:r w:rsidR="00A151C7" w:rsidRPr="007B2FD6">
        <w:rPr>
          <w:rFonts w:ascii="Noto Mono" w:hAnsi="Noto Mono" w:cs="Noto Mono"/>
          <w:sz w:val="20"/>
          <w:szCs w:val="20"/>
          <w:lang w:val="fr-BE"/>
        </w:rPr>
        <w:t>’au-delà</w:t>
      </w:r>
      <w:r w:rsidRPr="007B2FD6">
        <w:rPr>
          <w:rFonts w:ascii="Noto Mono" w:hAnsi="Noto Mono" w:cs="Noto Mono"/>
          <w:sz w:val="20"/>
          <w:szCs w:val="20"/>
          <w:lang w:val="fr-BE"/>
        </w:rPr>
        <w:t xml:space="preserve">. Le </w:t>
      </w:r>
      <w:r w:rsidR="004F61EC" w:rsidRPr="007B2FD6">
        <w:rPr>
          <w:rFonts w:ascii="Noto Mono" w:hAnsi="Noto Mono" w:cs="Noto Mono"/>
          <w:sz w:val="20"/>
          <w:szCs w:val="20"/>
          <w:lang w:val="fr-BE"/>
        </w:rPr>
        <w:t>thème</w:t>
      </w:r>
      <w:r w:rsidR="00E7266B">
        <w:rPr>
          <w:rFonts w:ascii="Noto Mono" w:hAnsi="Noto Mono" w:cs="Noto Mono"/>
          <w:sz w:val="20"/>
          <w:szCs w:val="20"/>
          <w:lang w:val="fr-BE"/>
        </w:rPr>
        <w:t xml:space="preserve"> est ‘la vérité’</w:t>
      </w:r>
      <w:r w:rsidRPr="007B2FD6">
        <w:rPr>
          <w:rFonts w:ascii="Noto Mono" w:hAnsi="Noto Mono" w:cs="Noto Mono"/>
          <w:sz w:val="20"/>
          <w:szCs w:val="20"/>
          <w:lang w:val="fr-BE"/>
        </w:rPr>
        <w:t>.</w:t>
      </w:r>
    </w:p>
    <w:p w14:paraId="07AD466A" w14:textId="77777777" w:rsidR="007B2FD6" w:rsidRDefault="007B2FD6" w:rsidP="00833D74">
      <w:pPr>
        <w:autoSpaceDE w:val="0"/>
        <w:autoSpaceDN w:val="0"/>
        <w:adjustRightInd w:val="0"/>
        <w:spacing w:after="0" w:line="276" w:lineRule="auto"/>
        <w:rPr>
          <w:rFonts w:ascii="Noto Mono" w:hAnsi="Noto Mono" w:cs="Noto Mono"/>
          <w:b/>
          <w:bCs/>
          <w:sz w:val="20"/>
          <w:szCs w:val="20"/>
          <w:lang w:val="fr-BE"/>
        </w:rPr>
      </w:pPr>
    </w:p>
    <w:p w14:paraId="5FB60459" w14:textId="274CC11D" w:rsidR="005500A8" w:rsidRPr="00E7586A" w:rsidRDefault="001A5E71" w:rsidP="00833D74">
      <w:pPr>
        <w:autoSpaceDE w:val="0"/>
        <w:autoSpaceDN w:val="0"/>
        <w:adjustRightInd w:val="0"/>
        <w:spacing w:after="0" w:line="276" w:lineRule="auto"/>
        <w:rPr>
          <w:rFonts w:ascii="Noto Sans" w:hAnsi="Noto Sans" w:cs="Noto Sans"/>
          <w:sz w:val="20"/>
          <w:szCs w:val="20"/>
          <w:lang w:val="fr-BE"/>
        </w:rPr>
      </w:pPr>
      <w:r w:rsidRPr="00E7586A">
        <w:rPr>
          <w:rFonts w:ascii="Noto Sans" w:hAnsi="Noto Sans" w:cs="Noto Sans"/>
          <w:b/>
          <w:bCs/>
          <w:sz w:val="20"/>
          <w:szCs w:val="20"/>
          <w:lang w:val="fr-BE"/>
        </w:rPr>
        <w:t>(17) et (18)</w:t>
      </w:r>
      <w:r>
        <w:rPr>
          <w:rFonts w:ascii="Noto Sans" w:hAnsi="Noto Sans" w:cs="Noto Sans"/>
          <w:b/>
          <w:bCs/>
          <w:sz w:val="20"/>
          <w:szCs w:val="20"/>
          <w:lang w:val="fr-BE"/>
        </w:rPr>
        <w:t xml:space="preserve"> </w:t>
      </w:r>
      <w:r w:rsidR="006B0DA2" w:rsidRPr="00E7586A">
        <w:rPr>
          <w:rFonts w:ascii="Noto Sans" w:hAnsi="Noto Sans" w:cs="Noto Sans"/>
          <w:b/>
          <w:bCs/>
          <w:sz w:val="20"/>
          <w:szCs w:val="20"/>
          <w:lang w:val="fr-BE"/>
        </w:rPr>
        <w:t>Vitraux</w:t>
      </w:r>
      <w:r w:rsidR="005500A8" w:rsidRPr="00E7586A">
        <w:rPr>
          <w:rFonts w:ascii="Noto Sans" w:hAnsi="Noto Sans" w:cs="Noto Sans"/>
          <w:b/>
          <w:bCs/>
          <w:sz w:val="20"/>
          <w:szCs w:val="20"/>
          <w:lang w:val="fr-BE"/>
        </w:rPr>
        <w:t xml:space="preserve"> </w:t>
      </w:r>
    </w:p>
    <w:p w14:paraId="64D1B9E6" w14:textId="5A43B337" w:rsidR="005500A8" w:rsidRPr="007B2FD6" w:rsidRDefault="006B0DA2" w:rsidP="00833D74">
      <w:pPr>
        <w:autoSpaceDE w:val="0"/>
        <w:autoSpaceDN w:val="0"/>
        <w:adjustRightInd w:val="0"/>
        <w:spacing w:after="0" w:line="276" w:lineRule="auto"/>
        <w:rPr>
          <w:rFonts w:ascii="Noto Mono" w:hAnsi="Noto Mono" w:cs="Noto Mono"/>
          <w:sz w:val="20"/>
          <w:szCs w:val="20"/>
          <w:lang w:val="fr-BE"/>
        </w:rPr>
      </w:pPr>
      <w:r w:rsidRPr="007B2FD6">
        <w:rPr>
          <w:rFonts w:ascii="Noto Mono" w:hAnsi="Noto Mono" w:cs="Noto Mono"/>
          <w:sz w:val="20"/>
          <w:szCs w:val="20"/>
          <w:lang w:val="fr-BE"/>
        </w:rPr>
        <w:t xml:space="preserve">La plupart des vitraux datent de la seconde moitié du 19ème siècle. </w:t>
      </w:r>
      <w:bookmarkStart w:id="1" w:name="_Hlk36895805"/>
      <w:r w:rsidRPr="007B2FD6">
        <w:rPr>
          <w:rFonts w:ascii="Noto Mono" w:hAnsi="Noto Mono" w:cs="Noto Mono"/>
          <w:sz w:val="20"/>
          <w:szCs w:val="20"/>
          <w:lang w:val="fr-BE"/>
        </w:rPr>
        <w:t>Deux exceptions</w:t>
      </w:r>
      <w:r w:rsidR="008C7389" w:rsidRPr="007B2FD6">
        <w:rPr>
          <w:rFonts w:ascii="Noto Mono" w:hAnsi="Noto Mono" w:cs="Noto Mono"/>
          <w:sz w:val="20"/>
          <w:szCs w:val="20"/>
          <w:lang w:val="fr-BE"/>
        </w:rPr>
        <w:t xml:space="preserve"> remarquables</w:t>
      </w:r>
      <w:r w:rsidR="004F61EC" w:rsidRPr="007B2FD6">
        <w:rPr>
          <w:rFonts w:ascii="Noto Mono" w:hAnsi="Noto Mono" w:cs="Noto Mono"/>
          <w:sz w:val="20"/>
          <w:szCs w:val="20"/>
          <w:lang w:val="fr-BE"/>
        </w:rPr>
        <w:t>,</w:t>
      </w:r>
      <w:r w:rsidRPr="007B2FD6">
        <w:rPr>
          <w:rFonts w:ascii="Noto Mono" w:hAnsi="Noto Mono" w:cs="Noto Mono"/>
          <w:sz w:val="20"/>
          <w:szCs w:val="20"/>
          <w:lang w:val="fr-BE"/>
        </w:rPr>
        <w:t xml:space="preserve"> qui se font face</w:t>
      </w:r>
      <w:bookmarkEnd w:id="1"/>
      <w:r w:rsidRPr="007B2FD6">
        <w:rPr>
          <w:rFonts w:ascii="Noto Mono" w:hAnsi="Noto Mono" w:cs="Noto Mono"/>
          <w:sz w:val="20"/>
          <w:szCs w:val="20"/>
          <w:lang w:val="fr-BE"/>
        </w:rPr>
        <w:t>: à gauche quatre fragments originaux de</w:t>
      </w:r>
      <w:r w:rsidR="004F61EC" w:rsidRPr="007B2FD6">
        <w:rPr>
          <w:rFonts w:ascii="Noto Mono" w:hAnsi="Noto Mono" w:cs="Noto Mono"/>
          <w:sz w:val="20"/>
          <w:szCs w:val="20"/>
          <w:lang w:val="fr-BE"/>
        </w:rPr>
        <w:t>s</w:t>
      </w:r>
      <w:r w:rsidRPr="007B2FD6">
        <w:rPr>
          <w:rFonts w:ascii="Noto Mono" w:hAnsi="Noto Mono" w:cs="Noto Mono"/>
          <w:sz w:val="20"/>
          <w:szCs w:val="20"/>
          <w:lang w:val="fr-BE"/>
        </w:rPr>
        <w:t xml:space="preserve"> vitraux du seizième siècle </w:t>
      </w:r>
      <w:r w:rsidR="005500A8" w:rsidRPr="007B2FD6">
        <w:rPr>
          <w:rFonts w:ascii="Noto Mono" w:hAnsi="Noto Mono" w:cs="Noto Mono"/>
          <w:sz w:val="20"/>
          <w:szCs w:val="20"/>
          <w:lang w:val="fr-BE"/>
        </w:rPr>
        <w:t>(17) e</w:t>
      </w:r>
      <w:r w:rsidRPr="007B2FD6">
        <w:rPr>
          <w:rFonts w:ascii="Noto Mono" w:hAnsi="Noto Mono" w:cs="Noto Mono"/>
          <w:sz w:val="20"/>
          <w:szCs w:val="20"/>
          <w:lang w:val="fr-BE"/>
        </w:rPr>
        <w:t xml:space="preserve">t à droite le vitrail contemporain du maître-verrier </w:t>
      </w:r>
      <w:r w:rsidR="005500A8" w:rsidRPr="007B2FD6">
        <w:rPr>
          <w:rFonts w:ascii="Noto Mono" w:hAnsi="Noto Mono" w:cs="Noto Mono"/>
          <w:sz w:val="20"/>
          <w:szCs w:val="20"/>
          <w:lang w:val="fr-BE"/>
        </w:rPr>
        <w:t>Harold Van de Perre (18).</w:t>
      </w:r>
    </w:p>
    <w:p w14:paraId="5CD59826" w14:textId="5ABC74B4" w:rsidR="005500A8" w:rsidRPr="007B2FD6" w:rsidRDefault="00EF0114" w:rsidP="005500A8">
      <w:pPr>
        <w:autoSpaceDE w:val="0"/>
        <w:autoSpaceDN w:val="0"/>
        <w:adjustRightInd w:val="0"/>
        <w:spacing w:after="0" w:line="240" w:lineRule="auto"/>
        <w:rPr>
          <w:rFonts w:ascii="Noto Mono" w:hAnsi="Noto Mono" w:cs="Noto Mono"/>
          <w:sz w:val="20"/>
          <w:szCs w:val="20"/>
          <w:lang w:val="fr-BE"/>
        </w:rPr>
      </w:pPr>
      <w:r>
        <w:rPr>
          <w:rFonts w:eastAsia="Times New Roman"/>
          <w:noProof/>
          <w:lang w:eastAsia="nl-BE"/>
        </w:rPr>
        <w:drawing>
          <wp:anchor distT="0" distB="0" distL="114300" distR="114300" simplePos="0" relativeHeight="251659264" behindDoc="1" locked="0" layoutInCell="1" allowOverlap="1" wp14:anchorId="6B0ACF98" wp14:editId="0AD60073">
            <wp:simplePos x="0" y="0"/>
            <wp:positionH relativeFrom="column">
              <wp:posOffset>2306955</wp:posOffset>
            </wp:positionH>
            <wp:positionV relativeFrom="paragraph">
              <wp:posOffset>94615</wp:posOffset>
            </wp:positionV>
            <wp:extent cx="3613785" cy="6581140"/>
            <wp:effectExtent l="0" t="0" r="0" b="0"/>
            <wp:wrapNone/>
            <wp:docPr id="2" name="Afbeelding 2" descr="cid:26DD6D61-B8EF-4BBE-A530-BC6B69C9409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EA2D6-BADD-40D7-9772-E400EAC6F5D4" descr="cid:26DD6D61-B8EF-4BBE-A530-BC6B69C94097@hom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613785" cy="6581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EAB43" w14:textId="2CFF5714" w:rsidR="00BC3F96" w:rsidRPr="004C27E0" w:rsidRDefault="00BC3F96" w:rsidP="005500A8">
      <w:pPr>
        <w:rPr>
          <w:lang w:val="fr-BE"/>
        </w:rPr>
      </w:pPr>
    </w:p>
    <w:p w14:paraId="7A8E1CC9" w14:textId="77777777" w:rsidR="008C684B" w:rsidRPr="004C27E0" w:rsidRDefault="008C684B" w:rsidP="00F27097">
      <w:pPr>
        <w:rPr>
          <w:lang w:val="fr-BE"/>
        </w:rPr>
      </w:pPr>
    </w:p>
    <w:p w14:paraId="1AD894F1" w14:textId="75D7F5EB" w:rsidR="008C684B" w:rsidRPr="004C27E0" w:rsidRDefault="008C684B" w:rsidP="00F27097">
      <w:pPr>
        <w:rPr>
          <w:lang w:val="fr-BE"/>
        </w:rPr>
      </w:pPr>
    </w:p>
    <w:p w14:paraId="477D36B6" w14:textId="29A8C740" w:rsidR="005E2A56" w:rsidRPr="004C27E0" w:rsidRDefault="005E2A56" w:rsidP="00F27097">
      <w:pPr>
        <w:rPr>
          <w:lang w:val="fr-BE"/>
        </w:rPr>
      </w:pPr>
    </w:p>
    <w:p w14:paraId="4AF0A1A4" w14:textId="0C75DDAF" w:rsidR="005E2A56" w:rsidRPr="004C27E0" w:rsidRDefault="005E2A56" w:rsidP="00F27097">
      <w:pPr>
        <w:rPr>
          <w:lang w:val="fr-BE"/>
        </w:rPr>
      </w:pPr>
    </w:p>
    <w:p w14:paraId="20C63288" w14:textId="6E8D4878" w:rsidR="005E2A56" w:rsidRPr="004C27E0" w:rsidRDefault="005E2A56" w:rsidP="00F27097">
      <w:pPr>
        <w:rPr>
          <w:lang w:val="fr-BE"/>
        </w:rPr>
      </w:pPr>
    </w:p>
    <w:p w14:paraId="3D222538" w14:textId="77777777" w:rsidR="005E2A56" w:rsidRPr="004C27E0" w:rsidRDefault="005E2A56" w:rsidP="00F27097">
      <w:pPr>
        <w:rPr>
          <w:lang w:val="fr-BE"/>
        </w:rPr>
      </w:pPr>
    </w:p>
    <w:p w14:paraId="3D2A9D1B" w14:textId="616735F1" w:rsidR="00822E81" w:rsidRDefault="00822E81" w:rsidP="006F4C64">
      <w:pPr>
        <w:rPr>
          <w:rFonts w:ascii="Noto Mono" w:hAnsi="Noto Mono" w:cs="Noto Mono"/>
          <w:sz w:val="20"/>
          <w:szCs w:val="20"/>
          <w:lang w:val="fr-BE"/>
        </w:rPr>
      </w:pPr>
    </w:p>
    <w:p w14:paraId="26D9E0DD" w14:textId="77777777" w:rsidR="00822E81" w:rsidRDefault="00822E81" w:rsidP="006F4C64">
      <w:pPr>
        <w:rPr>
          <w:rFonts w:ascii="Noto Mono" w:hAnsi="Noto Mono" w:cs="Noto Mono"/>
          <w:sz w:val="20"/>
          <w:szCs w:val="20"/>
          <w:lang w:val="fr-BE"/>
        </w:rPr>
      </w:pPr>
    </w:p>
    <w:p w14:paraId="0F943FC7" w14:textId="77777777" w:rsidR="00822E81" w:rsidRDefault="00822E81" w:rsidP="006F4C64">
      <w:pPr>
        <w:rPr>
          <w:rFonts w:ascii="Noto Mono" w:hAnsi="Noto Mono" w:cs="Noto Mono"/>
          <w:sz w:val="20"/>
          <w:szCs w:val="20"/>
          <w:lang w:val="fr-BE"/>
        </w:rPr>
      </w:pPr>
    </w:p>
    <w:p w14:paraId="455F5F54" w14:textId="77777777" w:rsidR="00822E81" w:rsidRDefault="00822E81" w:rsidP="006F4C64">
      <w:pPr>
        <w:rPr>
          <w:rFonts w:ascii="Noto Mono" w:hAnsi="Noto Mono" w:cs="Noto Mono"/>
          <w:sz w:val="20"/>
          <w:szCs w:val="20"/>
          <w:lang w:val="fr-BE"/>
        </w:rPr>
      </w:pPr>
    </w:p>
    <w:p w14:paraId="76D8EF88" w14:textId="77777777" w:rsidR="00822E81" w:rsidRDefault="00822E81" w:rsidP="006F4C64">
      <w:pPr>
        <w:rPr>
          <w:rFonts w:ascii="Noto Mono" w:hAnsi="Noto Mono" w:cs="Noto Mono"/>
          <w:sz w:val="20"/>
          <w:szCs w:val="20"/>
          <w:lang w:val="fr-BE"/>
        </w:rPr>
      </w:pPr>
    </w:p>
    <w:p w14:paraId="7B6A2253" w14:textId="77777777" w:rsidR="00822E81" w:rsidRDefault="00822E81" w:rsidP="006F4C64">
      <w:pPr>
        <w:rPr>
          <w:rFonts w:ascii="Noto Mono" w:hAnsi="Noto Mono" w:cs="Noto Mono"/>
          <w:sz w:val="20"/>
          <w:szCs w:val="20"/>
          <w:lang w:val="fr-BE"/>
        </w:rPr>
      </w:pPr>
    </w:p>
    <w:p w14:paraId="31B3B5FA" w14:textId="77777777" w:rsidR="00822E81" w:rsidRDefault="00822E81" w:rsidP="006F4C64">
      <w:pPr>
        <w:rPr>
          <w:rFonts w:ascii="Noto Mono" w:hAnsi="Noto Mono" w:cs="Noto Mono"/>
          <w:sz w:val="20"/>
          <w:szCs w:val="20"/>
          <w:lang w:val="fr-BE"/>
        </w:rPr>
      </w:pPr>
    </w:p>
    <w:p w14:paraId="5658F9FB" w14:textId="77777777" w:rsidR="00822E81" w:rsidRDefault="00822E81" w:rsidP="006F4C64">
      <w:pPr>
        <w:rPr>
          <w:rFonts w:ascii="Noto Mono" w:hAnsi="Noto Mono" w:cs="Noto Mono"/>
          <w:sz w:val="20"/>
          <w:szCs w:val="20"/>
          <w:lang w:val="fr-BE"/>
        </w:rPr>
      </w:pPr>
    </w:p>
    <w:p w14:paraId="2E7AFAEF" w14:textId="77777777" w:rsidR="00822E81" w:rsidRDefault="00822E81" w:rsidP="006F4C64">
      <w:pPr>
        <w:rPr>
          <w:rFonts w:ascii="Noto Mono" w:hAnsi="Noto Mono" w:cs="Noto Mono"/>
          <w:sz w:val="20"/>
          <w:szCs w:val="20"/>
          <w:lang w:val="fr-BE"/>
        </w:rPr>
      </w:pPr>
    </w:p>
    <w:p w14:paraId="3488833E" w14:textId="77777777" w:rsidR="004E7386" w:rsidRDefault="004E7386" w:rsidP="006F4C64">
      <w:pPr>
        <w:rPr>
          <w:rFonts w:ascii="Noto Mono" w:hAnsi="Noto Mono" w:cs="Noto Mono"/>
          <w:sz w:val="20"/>
          <w:szCs w:val="20"/>
          <w:lang w:val="fr-BE"/>
        </w:rPr>
      </w:pPr>
    </w:p>
    <w:p w14:paraId="741FA0E9" w14:textId="77777777" w:rsidR="004E7386" w:rsidRDefault="004E7386" w:rsidP="006F4C64">
      <w:pPr>
        <w:rPr>
          <w:rFonts w:ascii="Noto Mono" w:hAnsi="Noto Mono" w:cs="Noto Mono"/>
          <w:sz w:val="20"/>
          <w:szCs w:val="20"/>
          <w:lang w:val="fr-BE"/>
        </w:rPr>
      </w:pPr>
    </w:p>
    <w:p w14:paraId="7C6CFE1B" w14:textId="77777777" w:rsidR="004E7386" w:rsidRDefault="004E7386" w:rsidP="006F4C64">
      <w:pPr>
        <w:rPr>
          <w:rFonts w:ascii="Noto Mono" w:hAnsi="Noto Mono" w:cs="Noto Mono"/>
          <w:sz w:val="20"/>
          <w:szCs w:val="20"/>
          <w:lang w:val="fr-BE"/>
        </w:rPr>
      </w:pPr>
    </w:p>
    <w:p w14:paraId="7C5D4E90" w14:textId="77777777" w:rsidR="004E7386" w:rsidRDefault="004E7386" w:rsidP="006F4C64">
      <w:pPr>
        <w:rPr>
          <w:rFonts w:ascii="Noto Mono" w:hAnsi="Noto Mono" w:cs="Noto Mono"/>
          <w:sz w:val="20"/>
          <w:szCs w:val="20"/>
          <w:lang w:val="fr-BE"/>
        </w:rPr>
      </w:pPr>
    </w:p>
    <w:p w14:paraId="229BD4CA" w14:textId="51171E3B" w:rsidR="004E7386" w:rsidRDefault="00A23615" w:rsidP="006F4C64">
      <w:pPr>
        <w:rPr>
          <w:rFonts w:ascii="Noto Mono" w:hAnsi="Noto Mono" w:cs="Noto Mono"/>
          <w:sz w:val="20"/>
          <w:szCs w:val="20"/>
          <w:lang w:val="fr-BE"/>
        </w:rPr>
      </w:pPr>
      <w:r>
        <w:rPr>
          <w:noProof/>
          <w:lang w:eastAsia="nl-BE"/>
        </w:rPr>
        <w:drawing>
          <wp:anchor distT="0" distB="0" distL="114300" distR="114300" simplePos="0" relativeHeight="251661312" behindDoc="0" locked="0" layoutInCell="1" allowOverlap="1" wp14:anchorId="7E9E1495" wp14:editId="03355395">
            <wp:simplePos x="0" y="0"/>
            <wp:positionH relativeFrom="column">
              <wp:posOffset>-171882</wp:posOffset>
            </wp:positionH>
            <wp:positionV relativeFrom="paragraph">
              <wp:posOffset>101600</wp:posOffset>
            </wp:positionV>
            <wp:extent cx="495300" cy="485775"/>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85775"/>
                    </a:xfrm>
                    <a:prstGeom prst="rect">
                      <a:avLst/>
                    </a:prstGeom>
                  </pic:spPr>
                </pic:pic>
              </a:graphicData>
            </a:graphic>
            <wp14:sizeRelH relativeFrom="page">
              <wp14:pctWidth>0</wp14:pctWidth>
            </wp14:sizeRelH>
            <wp14:sizeRelV relativeFrom="page">
              <wp14:pctHeight>0</wp14:pctHeight>
            </wp14:sizeRelV>
          </wp:anchor>
        </w:drawing>
      </w:r>
    </w:p>
    <w:p w14:paraId="4F3F0134" w14:textId="317F00F0" w:rsidR="004E7386" w:rsidRDefault="00A23615" w:rsidP="00EA7951">
      <w:pPr>
        <w:ind w:firstLine="708"/>
        <w:rPr>
          <w:rFonts w:ascii="Noto Mono" w:hAnsi="Noto Mono" w:cs="Noto Mono"/>
          <w:sz w:val="20"/>
          <w:szCs w:val="20"/>
          <w:lang w:val="fr-BE"/>
        </w:rPr>
      </w:pPr>
      <w:r>
        <w:rPr>
          <w:rFonts w:ascii="Noto Mono" w:hAnsi="Noto Mono" w:cs="Noto Mono"/>
          <w:sz w:val="20"/>
          <w:szCs w:val="20"/>
          <w:lang w:val="fr-BE"/>
        </w:rPr>
        <w:t xml:space="preserve">: </w:t>
      </w:r>
      <w:proofErr w:type="spellStart"/>
      <w:r>
        <w:rPr>
          <w:rFonts w:ascii="Noto Mono" w:hAnsi="Noto Mono" w:cs="Noto Mono"/>
          <w:sz w:val="20"/>
          <w:szCs w:val="20"/>
          <w:lang w:val="fr-BE"/>
        </w:rPr>
        <w:t>don’t</w:t>
      </w:r>
      <w:proofErr w:type="spellEnd"/>
      <w:r>
        <w:rPr>
          <w:rFonts w:ascii="Noto Mono" w:hAnsi="Noto Mono" w:cs="Noto Mono"/>
          <w:sz w:val="20"/>
          <w:szCs w:val="20"/>
          <w:lang w:val="fr-BE"/>
        </w:rPr>
        <w:t xml:space="preserve"> miss!</w:t>
      </w:r>
    </w:p>
    <w:p w14:paraId="3F1E0E18" w14:textId="77777777" w:rsidR="004E7386" w:rsidRDefault="004E7386" w:rsidP="006F4C64">
      <w:pPr>
        <w:rPr>
          <w:rFonts w:ascii="Noto Mono" w:hAnsi="Noto Mono" w:cs="Noto Mono"/>
          <w:sz w:val="20"/>
          <w:szCs w:val="20"/>
          <w:lang w:val="fr-BE"/>
        </w:rPr>
      </w:pPr>
    </w:p>
    <w:p w14:paraId="546E0DDC" w14:textId="77777777" w:rsidR="004E7386" w:rsidRDefault="004E7386" w:rsidP="006F4C64">
      <w:pPr>
        <w:rPr>
          <w:rFonts w:ascii="Noto Mono" w:hAnsi="Noto Mono" w:cs="Noto Mono"/>
          <w:sz w:val="20"/>
          <w:szCs w:val="20"/>
          <w:lang w:val="fr-BE"/>
        </w:rPr>
      </w:pPr>
    </w:p>
    <w:sectPr w:rsidR="004E7386" w:rsidSect="00EA79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rlow">
    <w:altName w:val="Calibri"/>
    <w:panose1 w:val="00000800000000000000"/>
    <w:charset w:val="00"/>
    <w:family w:val="auto"/>
    <w:pitch w:val="variable"/>
    <w:sig w:usb0="20000007" w:usb1="00000000" w:usb2="00000000" w:usb3="00000000" w:csb0="00000193" w:csb1="00000000"/>
  </w:font>
  <w:font w:name="Noto Sans">
    <w:altName w:val="Calibri"/>
    <w:charset w:val="00"/>
    <w:family w:val="swiss"/>
    <w:pitch w:val="variable"/>
    <w:sig w:usb0="E00002FF" w:usb1="4000001F" w:usb2="08000029" w:usb3="00000000" w:csb0="00000001" w:csb1="00000000"/>
  </w:font>
  <w:font w:name="Noto Mono">
    <w:altName w:val="Calibri"/>
    <w:panose1 w:val="020B0609030804020204"/>
    <w:charset w:val="00"/>
    <w:family w:val="modern"/>
    <w:pitch w:val="fixed"/>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F7"/>
    <w:rsid w:val="00015672"/>
    <w:rsid w:val="001A5E71"/>
    <w:rsid w:val="00227036"/>
    <w:rsid w:val="00275D91"/>
    <w:rsid w:val="002774E9"/>
    <w:rsid w:val="002B7983"/>
    <w:rsid w:val="002F2B53"/>
    <w:rsid w:val="00383131"/>
    <w:rsid w:val="00396C1F"/>
    <w:rsid w:val="003A2C81"/>
    <w:rsid w:val="003C438F"/>
    <w:rsid w:val="003D168C"/>
    <w:rsid w:val="00474B60"/>
    <w:rsid w:val="00475564"/>
    <w:rsid w:val="00495456"/>
    <w:rsid w:val="004B4EF7"/>
    <w:rsid w:val="004C27E0"/>
    <w:rsid w:val="004E7386"/>
    <w:rsid w:val="004F61EC"/>
    <w:rsid w:val="005500A8"/>
    <w:rsid w:val="00564C95"/>
    <w:rsid w:val="005A6CC6"/>
    <w:rsid w:val="005A75A2"/>
    <w:rsid w:val="005E2A56"/>
    <w:rsid w:val="0061008D"/>
    <w:rsid w:val="00682481"/>
    <w:rsid w:val="006827E0"/>
    <w:rsid w:val="006B0DA2"/>
    <w:rsid w:val="006F4C64"/>
    <w:rsid w:val="00702F5C"/>
    <w:rsid w:val="0074642D"/>
    <w:rsid w:val="00766C7D"/>
    <w:rsid w:val="007B2FD6"/>
    <w:rsid w:val="007F01C0"/>
    <w:rsid w:val="00822E81"/>
    <w:rsid w:val="00833D74"/>
    <w:rsid w:val="008955C5"/>
    <w:rsid w:val="008C5FF6"/>
    <w:rsid w:val="008C684B"/>
    <w:rsid w:val="008C7389"/>
    <w:rsid w:val="008E0417"/>
    <w:rsid w:val="0094223A"/>
    <w:rsid w:val="00956F54"/>
    <w:rsid w:val="00972234"/>
    <w:rsid w:val="00983127"/>
    <w:rsid w:val="00987652"/>
    <w:rsid w:val="009B2979"/>
    <w:rsid w:val="00A151C7"/>
    <w:rsid w:val="00A23615"/>
    <w:rsid w:val="00A36415"/>
    <w:rsid w:val="00A67BCA"/>
    <w:rsid w:val="00BA419B"/>
    <w:rsid w:val="00BB697E"/>
    <w:rsid w:val="00BC3F96"/>
    <w:rsid w:val="00BD216C"/>
    <w:rsid w:val="00D62E3D"/>
    <w:rsid w:val="00D83DFD"/>
    <w:rsid w:val="00DE4C9C"/>
    <w:rsid w:val="00DE784B"/>
    <w:rsid w:val="00E7266B"/>
    <w:rsid w:val="00E7586A"/>
    <w:rsid w:val="00EA7951"/>
    <w:rsid w:val="00EE5638"/>
    <w:rsid w:val="00EF0114"/>
    <w:rsid w:val="00F02B1D"/>
    <w:rsid w:val="00F032DA"/>
    <w:rsid w:val="00F27097"/>
    <w:rsid w:val="00F67809"/>
    <w:rsid w:val="00FB74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223A"/>
  </w:style>
  <w:style w:type="paragraph" w:styleId="Kop1">
    <w:name w:val="heading 1"/>
    <w:basedOn w:val="Standaard"/>
    <w:next w:val="Standaard"/>
    <w:link w:val="Kop1Char"/>
    <w:uiPriority w:val="9"/>
    <w:qFormat/>
    <w:rsid w:val="0094223A"/>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Kop2">
    <w:name w:val="heading 2"/>
    <w:basedOn w:val="Standaard"/>
    <w:next w:val="Standaard"/>
    <w:link w:val="Kop2Char"/>
    <w:uiPriority w:val="9"/>
    <w:semiHidden/>
    <w:unhideWhenUsed/>
    <w:qFormat/>
    <w:rsid w:val="0094223A"/>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Kop3">
    <w:name w:val="heading 3"/>
    <w:basedOn w:val="Standaard"/>
    <w:next w:val="Standaard"/>
    <w:link w:val="Kop3Char"/>
    <w:uiPriority w:val="9"/>
    <w:semiHidden/>
    <w:unhideWhenUsed/>
    <w:qFormat/>
    <w:rsid w:val="0094223A"/>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Kop4">
    <w:name w:val="heading 4"/>
    <w:basedOn w:val="Standaard"/>
    <w:next w:val="Standaard"/>
    <w:link w:val="Kop4Char"/>
    <w:uiPriority w:val="9"/>
    <w:semiHidden/>
    <w:unhideWhenUsed/>
    <w:qFormat/>
    <w:rsid w:val="0094223A"/>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Kop5">
    <w:name w:val="heading 5"/>
    <w:basedOn w:val="Standaard"/>
    <w:next w:val="Standaard"/>
    <w:link w:val="Kop5Char"/>
    <w:uiPriority w:val="9"/>
    <w:semiHidden/>
    <w:unhideWhenUsed/>
    <w:qFormat/>
    <w:rsid w:val="0094223A"/>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Kop6">
    <w:name w:val="heading 6"/>
    <w:basedOn w:val="Standaard"/>
    <w:next w:val="Standaard"/>
    <w:link w:val="Kop6Char"/>
    <w:uiPriority w:val="9"/>
    <w:semiHidden/>
    <w:unhideWhenUsed/>
    <w:qFormat/>
    <w:rsid w:val="0094223A"/>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Kop7">
    <w:name w:val="heading 7"/>
    <w:basedOn w:val="Standaard"/>
    <w:next w:val="Standaard"/>
    <w:link w:val="Kop7Char"/>
    <w:uiPriority w:val="9"/>
    <w:semiHidden/>
    <w:unhideWhenUsed/>
    <w:qFormat/>
    <w:rsid w:val="0094223A"/>
    <w:pPr>
      <w:keepNext/>
      <w:keepLines/>
      <w:spacing w:before="40" w:after="0"/>
      <w:outlineLvl w:val="6"/>
    </w:pPr>
    <w:rPr>
      <w:rFonts w:asciiTheme="majorHAnsi" w:eastAsiaTheme="majorEastAsia" w:hAnsiTheme="majorHAnsi" w:cstheme="majorBidi"/>
      <w:color w:val="244061" w:themeColor="accent1" w:themeShade="80"/>
    </w:rPr>
  </w:style>
  <w:style w:type="paragraph" w:styleId="Kop8">
    <w:name w:val="heading 8"/>
    <w:basedOn w:val="Standaard"/>
    <w:next w:val="Standaard"/>
    <w:link w:val="Kop8Char"/>
    <w:uiPriority w:val="9"/>
    <w:semiHidden/>
    <w:unhideWhenUsed/>
    <w:qFormat/>
    <w:rsid w:val="0094223A"/>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Kop9">
    <w:name w:val="heading 9"/>
    <w:basedOn w:val="Standaard"/>
    <w:next w:val="Standaard"/>
    <w:link w:val="Kop9Char"/>
    <w:uiPriority w:val="9"/>
    <w:semiHidden/>
    <w:unhideWhenUsed/>
    <w:qFormat/>
    <w:rsid w:val="0094223A"/>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5672"/>
    <w:pPr>
      <w:autoSpaceDE w:val="0"/>
      <w:autoSpaceDN w:val="0"/>
      <w:adjustRightInd w:val="0"/>
      <w:spacing w:after="0" w:line="240" w:lineRule="auto"/>
    </w:pPr>
    <w:rPr>
      <w:rFonts w:ascii="Barlow" w:hAnsi="Barlow" w:cs="Barlow"/>
      <w:color w:val="000000"/>
      <w:sz w:val="24"/>
      <w:szCs w:val="24"/>
    </w:rPr>
  </w:style>
  <w:style w:type="paragraph" w:customStyle="1" w:styleId="Pa0">
    <w:name w:val="Pa0"/>
    <w:basedOn w:val="Default"/>
    <w:next w:val="Default"/>
    <w:uiPriority w:val="99"/>
    <w:rsid w:val="00F27097"/>
    <w:pPr>
      <w:spacing w:line="201" w:lineRule="atLeast"/>
    </w:pPr>
    <w:rPr>
      <w:rFonts w:cstheme="minorBidi"/>
      <w:color w:val="auto"/>
    </w:rPr>
  </w:style>
  <w:style w:type="paragraph" w:customStyle="1" w:styleId="Pa1">
    <w:name w:val="Pa1"/>
    <w:basedOn w:val="Default"/>
    <w:next w:val="Default"/>
    <w:uiPriority w:val="99"/>
    <w:rsid w:val="00F27097"/>
    <w:pPr>
      <w:spacing w:line="221" w:lineRule="atLeast"/>
    </w:pPr>
    <w:rPr>
      <w:rFonts w:cstheme="minorBidi"/>
      <w:color w:val="auto"/>
    </w:rPr>
  </w:style>
  <w:style w:type="character" w:customStyle="1" w:styleId="A1">
    <w:name w:val="A1"/>
    <w:uiPriority w:val="99"/>
    <w:rsid w:val="00F27097"/>
    <w:rPr>
      <w:rFonts w:ascii="Noto Sans" w:hAnsi="Noto Sans" w:cs="Noto Sans"/>
      <w:color w:val="000000"/>
      <w:sz w:val="18"/>
      <w:szCs w:val="18"/>
    </w:rPr>
  </w:style>
  <w:style w:type="character" w:customStyle="1" w:styleId="Kop1Char">
    <w:name w:val="Kop 1 Char"/>
    <w:basedOn w:val="Standaardalinea-lettertype"/>
    <w:link w:val="Kop1"/>
    <w:uiPriority w:val="9"/>
    <w:rsid w:val="0094223A"/>
    <w:rPr>
      <w:rFonts w:asciiTheme="majorHAnsi" w:eastAsiaTheme="majorEastAsia" w:hAnsiTheme="majorHAnsi" w:cstheme="majorBidi"/>
      <w:color w:val="365F91" w:themeColor="accent1" w:themeShade="BF"/>
      <w:sz w:val="30"/>
      <w:szCs w:val="30"/>
    </w:rPr>
  </w:style>
  <w:style w:type="character" w:customStyle="1" w:styleId="Kop2Char">
    <w:name w:val="Kop 2 Char"/>
    <w:basedOn w:val="Standaardalinea-lettertype"/>
    <w:link w:val="Kop2"/>
    <w:uiPriority w:val="9"/>
    <w:semiHidden/>
    <w:rsid w:val="0094223A"/>
    <w:rPr>
      <w:rFonts w:asciiTheme="majorHAnsi" w:eastAsiaTheme="majorEastAsia" w:hAnsiTheme="majorHAnsi" w:cstheme="majorBidi"/>
      <w:color w:val="943634" w:themeColor="accent2" w:themeShade="BF"/>
      <w:sz w:val="28"/>
      <w:szCs w:val="28"/>
    </w:rPr>
  </w:style>
  <w:style w:type="character" w:customStyle="1" w:styleId="Kop3Char">
    <w:name w:val="Kop 3 Char"/>
    <w:basedOn w:val="Standaardalinea-lettertype"/>
    <w:link w:val="Kop3"/>
    <w:uiPriority w:val="9"/>
    <w:semiHidden/>
    <w:rsid w:val="0094223A"/>
    <w:rPr>
      <w:rFonts w:asciiTheme="majorHAnsi" w:eastAsiaTheme="majorEastAsia" w:hAnsiTheme="majorHAnsi" w:cstheme="majorBidi"/>
      <w:color w:val="E36C0A" w:themeColor="accent6" w:themeShade="BF"/>
      <w:sz w:val="26"/>
      <w:szCs w:val="26"/>
    </w:rPr>
  </w:style>
  <w:style w:type="character" w:customStyle="1" w:styleId="Kop4Char">
    <w:name w:val="Kop 4 Char"/>
    <w:basedOn w:val="Standaardalinea-lettertype"/>
    <w:link w:val="Kop4"/>
    <w:uiPriority w:val="9"/>
    <w:semiHidden/>
    <w:rsid w:val="0094223A"/>
    <w:rPr>
      <w:rFonts w:asciiTheme="majorHAnsi" w:eastAsiaTheme="majorEastAsia" w:hAnsiTheme="majorHAnsi" w:cstheme="majorBidi"/>
      <w:i/>
      <w:iCs/>
      <w:color w:val="31849B" w:themeColor="accent5" w:themeShade="BF"/>
      <w:sz w:val="25"/>
      <w:szCs w:val="25"/>
    </w:rPr>
  </w:style>
  <w:style w:type="character" w:customStyle="1" w:styleId="Kop5Char">
    <w:name w:val="Kop 5 Char"/>
    <w:basedOn w:val="Standaardalinea-lettertype"/>
    <w:link w:val="Kop5"/>
    <w:uiPriority w:val="9"/>
    <w:semiHidden/>
    <w:rsid w:val="0094223A"/>
    <w:rPr>
      <w:rFonts w:asciiTheme="majorHAnsi" w:eastAsiaTheme="majorEastAsia" w:hAnsiTheme="majorHAnsi" w:cstheme="majorBidi"/>
      <w:i/>
      <w:iCs/>
      <w:color w:val="632423" w:themeColor="accent2" w:themeShade="80"/>
      <w:sz w:val="24"/>
      <w:szCs w:val="24"/>
    </w:rPr>
  </w:style>
  <w:style w:type="character" w:customStyle="1" w:styleId="Kop6Char">
    <w:name w:val="Kop 6 Char"/>
    <w:basedOn w:val="Standaardalinea-lettertype"/>
    <w:link w:val="Kop6"/>
    <w:uiPriority w:val="9"/>
    <w:semiHidden/>
    <w:rsid w:val="0094223A"/>
    <w:rPr>
      <w:rFonts w:asciiTheme="majorHAnsi" w:eastAsiaTheme="majorEastAsia" w:hAnsiTheme="majorHAnsi" w:cstheme="majorBidi"/>
      <w:i/>
      <w:iCs/>
      <w:color w:val="984806" w:themeColor="accent6" w:themeShade="80"/>
      <w:sz w:val="23"/>
      <w:szCs w:val="23"/>
    </w:rPr>
  </w:style>
  <w:style w:type="character" w:customStyle="1" w:styleId="Kop7Char">
    <w:name w:val="Kop 7 Char"/>
    <w:basedOn w:val="Standaardalinea-lettertype"/>
    <w:link w:val="Kop7"/>
    <w:uiPriority w:val="9"/>
    <w:semiHidden/>
    <w:rsid w:val="0094223A"/>
    <w:rPr>
      <w:rFonts w:asciiTheme="majorHAnsi" w:eastAsiaTheme="majorEastAsia" w:hAnsiTheme="majorHAnsi" w:cstheme="majorBidi"/>
      <w:color w:val="244061" w:themeColor="accent1" w:themeShade="80"/>
    </w:rPr>
  </w:style>
  <w:style w:type="character" w:customStyle="1" w:styleId="Kop8Char">
    <w:name w:val="Kop 8 Char"/>
    <w:basedOn w:val="Standaardalinea-lettertype"/>
    <w:link w:val="Kop8"/>
    <w:uiPriority w:val="9"/>
    <w:semiHidden/>
    <w:rsid w:val="0094223A"/>
    <w:rPr>
      <w:rFonts w:asciiTheme="majorHAnsi" w:eastAsiaTheme="majorEastAsia" w:hAnsiTheme="majorHAnsi" w:cstheme="majorBidi"/>
      <w:color w:val="632423" w:themeColor="accent2" w:themeShade="80"/>
      <w:sz w:val="21"/>
      <w:szCs w:val="21"/>
    </w:rPr>
  </w:style>
  <w:style w:type="character" w:customStyle="1" w:styleId="Kop9Char">
    <w:name w:val="Kop 9 Char"/>
    <w:basedOn w:val="Standaardalinea-lettertype"/>
    <w:link w:val="Kop9"/>
    <w:uiPriority w:val="9"/>
    <w:semiHidden/>
    <w:rsid w:val="0094223A"/>
    <w:rPr>
      <w:rFonts w:asciiTheme="majorHAnsi" w:eastAsiaTheme="majorEastAsia" w:hAnsiTheme="majorHAnsi" w:cstheme="majorBidi"/>
      <w:color w:val="984806" w:themeColor="accent6" w:themeShade="80"/>
    </w:rPr>
  </w:style>
  <w:style w:type="paragraph" w:styleId="Bijschrift">
    <w:name w:val="caption"/>
    <w:basedOn w:val="Standaard"/>
    <w:next w:val="Standaard"/>
    <w:uiPriority w:val="35"/>
    <w:semiHidden/>
    <w:unhideWhenUsed/>
    <w:qFormat/>
    <w:rsid w:val="0094223A"/>
    <w:pPr>
      <w:spacing w:line="240" w:lineRule="auto"/>
    </w:pPr>
    <w:rPr>
      <w:b/>
      <w:bCs/>
      <w:smallCaps/>
      <w:color w:val="4F81BD" w:themeColor="accent1"/>
      <w:spacing w:val="6"/>
    </w:rPr>
  </w:style>
  <w:style w:type="paragraph" w:styleId="Titel">
    <w:name w:val="Title"/>
    <w:basedOn w:val="Standaard"/>
    <w:next w:val="Standaard"/>
    <w:link w:val="TitelChar"/>
    <w:uiPriority w:val="10"/>
    <w:qFormat/>
    <w:rsid w:val="0094223A"/>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elChar">
    <w:name w:val="Titel Char"/>
    <w:basedOn w:val="Standaardalinea-lettertype"/>
    <w:link w:val="Titel"/>
    <w:uiPriority w:val="10"/>
    <w:rsid w:val="0094223A"/>
    <w:rPr>
      <w:rFonts w:asciiTheme="majorHAnsi" w:eastAsiaTheme="majorEastAsia" w:hAnsiTheme="majorHAnsi" w:cstheme="majorBidi"/>
      <w:color w:val="365F91" w:themeColor="accent1" w:themeShade="BF"/>
      <w:spacing w:val="-10"/>
      <w:sz w:val="52"/>
      <w:szCs w:val="52"/>
    </w:rPr>
  </w:style>
  <w:style w:type="paragraph" w:styleId="Ondertitel">
    <w:name w:val="Subtitle"/>
    <w:basedOn w:val="Standaard"/>
    <w:next w:val="Standaard"/>
    <w:link w:val="OndertitelChar"/>
    <w:uiPriority w:val="11"/>
    <w:qFormat/>
    <w:rsid w:val="0094223A"/>
    <w:pPr>
      <w:numPr>
        <w:ilvl w:val="1"/>
      </w:numPr>
      <w:spacing w:line="240" w:lineRule="auto"/>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94223A"/>
    <w:rPr>
      <w:rFonts w:asciiTheme="majorHAnsi" w:eastAsiaTheme="majorEastAsia" w:hAnsiTheme="majorHAnsi" w:cstheme="majorBidi"/>
    </w:rPr>
  </w:style>
  <w:style w:type="character" w:styleId="Zwaar">
    <w:name w:val="Strong"/>
    <w:basedOn w:val="Standaardalinea-lettertype"/>
    <w:uiPriority w:val="22"/>
    <w:qFormat/>
    <w:rsid w:val="0094223A"/>
    <w:rPr>
      <w:b/>
      <w:bCs/>
    </w:rPr>
  </w:style>
  <w:style w:type="character" w:styleId="Nadruk">
    <w:name w:val="Emphasis"/>
    <w:basedOn w:val="Standaardalinea-lettertype"/>
    <w:uiPriority w:val="20"/>
    <w:qFormat/>
    <w:rsid w:val="0094223A"/>
    <w:rPr>
      <w:i/>
      <w:iCs/>
    </w:rPr>
  </w:style>
  <w:style w:type="paragraph" w:styleId="Geenafstand">
    <w:name w:val="No Spacing"/>
    <w:uiPriority w:val="1"/>
    <w:qFormat/>
    <w:rsid w:val="0094223A"/>
    <w:pPr>
      <w:spacing w:after="0" w:line="240" w:lineRule="auto"/>
    </w:pPr>
  </w:style>
  <w:style w:type="paragraph" w:styleId="Citaat">
    <w:name w:val="Quote"/>
    <w:basedOn w:val="Standaard"/>
    <w:next w:val="Standaard"/>
    <w:link w:val="CitaatChar"/>
    <w:uiPriority w:val="29"/>
    <w:qFormat/>
    <w:rsid w:val="0094223A"/>
    <w:pPr>
      <w:spacing w:before="120"/>
      <w:ind w:left="720" w:right="720"/>
      <w:jc w:val="center"/>
    </w:pPr>
    <w:rPr>
      <w:i/>
      <w:iCs/>
    </w:rPr>
  </w:style>
  <w:style w:type="character" w:customStyle="1" w:styleId="CitaatChar">
    <w:name w:val="Citaat Char"/>
    <w:basedOn w:val="Standaardalinea-lettertype"/>
    <w:link w:val="Citaat"/>
    <w:uiPriority w:val="29"/>
    <w:rsid w:val="0094223A"/>
    <w:rPr>
      <w:i/>
      <w:iCs/>
    </w:rPr>
  </w:style>
  <w:style w:type="paragraph" w:styleId="Duidelijkcitaat">
    <w:name w:val="Intense Quote"/>
    <w:basedOn w:val="Standaard"/>
    <w:next w:val="Standaard"/>
    <w:link w:val="DuidelijkcitaatChar"/>
    <w:uiPriority w:val="30"/>
    <w:qFormat/>
    <w:rsid w:val="0094223A"/>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DuidelijkcitaatChar">
    <w:name w:val="Duidelijk citaat Char"/>
    <w:basedOn w:val="Standaardalinea-lettertype"/>
    <w:link w:val="Duidelijkcitaat"/>
    <w:uiPriority w:val="30"/>
    <w:rsid w:val="0094223A"/>
    <w:rPr>
      <w:rFonts w:asciiTheme="majorHAnsi" w:eastAsiaTheme="majorEastAsia" w:hAnsiTheme="majorHAnsi" w:cstheme="majorBidi"/>
      <w:color w:val="4F81BD" w:themeColor="accent1"/>
      <w:sz w:val="24"/>
      <w:szCs w:val="24"/>
    </w:rPr>
  </w:style>
  <w:style w:type="character" w:styleId="Subtielebenadrukking">
    <w:name w:val="Subtle Emphasis"/>
    <w:basedOn w:val="Standaardalinea-lettertype"/>
    <w:uiPriority w:val="19"/>
    <w:qFormat/>
    <w:rsid w:val="0094223A"/>
    <w:rPr>
      <w:i/>
      <w:iCs/>
      <w:color w:val="404040" w:themeColor="text1" w:themeTint="BF"/>
    </w:rPr>
  </w:style>
  <w:style w:type="character" w:styleId="Intensievebenadrukking">
    <w:name w:val="Intense Emphasis"/>
    <w:basedOn w:val="Standaardalinea-lettertype"/>
    <w:uiPriority w:val="21"/>
    <w:qFormat/>
    <w:rsid w:val="0094223A"/>
    <w:rPr>
      <w:b w:val="0"/>
      <w:bCs w:val="0"/>
      <w:i/>
      <w:iCs/>
      <w:color w:val="4F81BD" w:themeColor="accent1"/>
    </w:rPr>
  </w:style>
  <w:style w:type="character" w:styleId="Subtieleverwijzing">
    <w:name w:val="Subtle Reference"/>
    <w:basedOn w:val="Standaardalinea-lettertype"/>
    <w:uiPriority w:val="31"/>
    <w:qFormat/>
    <w:rsid w:val="0094223A"/>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94223A"/>
    <w:rPr>
      <w:b/>
      <w:bCs/>
      <w:smallCaps/>
      <w:color w:val="4F81BD" w:themeColor="accent1"/>
      <w:spacing w:val="5"/>
      <w:u w:val="single"/>
    </w:rPr>
  </w:style>
  <w:style w:type="character" w:styleId="Titelvanboek">
    <w:name w:val="Book Title"/>
    <w:basedOn w:val="Standaardalinea-lettertype"/>
    <w:uiPriority w:val="33"/>
    <w:qFormat/>
    <w:rsid w:val="0094223A"/>
    <w:rPr>
      <w:b/>
      <w:bCs/>
      <w:smallCaps/>
    </w:rPr>
  </w:style>
  <w:style w:type="paragraph" w:styleId="Kopvaninhoudsopgave">
    <w:name w:val="TOC Heading"/>
    <w:basedOn w:val="Kop1"/>
    <w:next w:val="Standaard"/>
    <w:uiPriority w:val="39"/>
    <w:semiHidden/>
    <w:unhideWhenUsed/>
    <w:qFormat/>
    <w:rsid w:val="0094223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223A"/>
  </w:style>
  <w:style w:type="paragraph" w:styleId="Kop1">
    <w:name w:val="heading 1"/>
    <w:basedOn w:val="Standaard"/>
    <w:next w:val="Standaard"/>
    <w:link w:val="Kop1Char"/>
    <w:uiPriority w:val="9"/>
    <w:qFormat/>
    <w:rsid w:val="0094223A"/>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Kop2">
    <w:name w:val="heading 2"/>
    <w:basedOn w:val="Standaard"/>
    <w:next w:val="Standaard"/>
    <w:link w:val="Kop2Char"/>
    <w:uiPriority w:val="9"/>
    <w:semiHidden/>
    <w:unhideWhenUsed/>
    <w:qFormat/>
    <w:rsid w:val="0094223A"/>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Kop3">
    <w:name w:val="heading 3"/>
    <w:basedOn w:val="Standaard"/>
    <w:next w:val="Standaard"/>
    <w:link w:val="Kop3Char"/>
    <w:uiPriority w:val="9"/>
    <w:semiHidden/>
    <w:unhideWhenUsed/>
    <w:qFormat/>
    <w:rsid w:val="0094223A"/>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Kop4">
    <w:name w:val="heading 4"/>
    <w:basedOn w:val="Standaard"/>
    <w:next w:val="Standaard"/>
    <w:link w:val="Kop4Char"/>
    <w:uiPriority w:val="9"/>
    <w:semiHidden/>
    <w:unhideWhenUsed/>
    <w:qFormat/>
    <w:rsid w:val="0094223A"/>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Kop5">
    <w:name w:val="heading 5"/>
    <w:basedOn w:val="Standaard"/>
    <w:next w:val="Standaard"/>
    <w:link w:val="Kop5Char"/>
    <w:uiPriority w:val="9"/>
    <w:semiHidden/>
    <w:unhideWhenUsed/>
    <w:qFormat/>
    <w:rsid w:val="0094223A"/>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Kop6">
    <w:name w:val="heading 6"/>
    <w:basedOn w:val="Standaard"/>
    <w:next w:val="Standaard"/>
    <w:link w:val="Kop6Char"/>
    <w:uiPriority w:val="9"/>
    <w:semiHidden/>
    <w:unhideWhenUsed/>
    <w:qFormat/>
    <w:rsid w:val="0094223A"/>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Kop7">
    <w:name w:val="heading 7"/>
    <w:basedOn w:val="Standaard"/>
    <w:next w:val="Standaard"/>
    <w:link w:val="Kop7Char"/>
    <w:uiPriority w:val="9"/>
    <w:semiHidden/>
    <w:unhideWhenUsed/>
    <w:qFormat/>
    <w:rsid w:val="0094223A"/>
    <w:pPr>
      <w:keepNext/>
      <w:keepLines/>
      <w:spacing w:before="40" w:after="0"/>
      <w:outlineLvl w:val="6"/>
    </w:pPr>
    <w:rPr>
      <w:rFonts w:asciiTheme="majorHAnsi" w:eastAsiaTheme="majorEastAsia" w:hAnsiTheme="majorHAnsi" w:cstheme="majorBidi"/>
      <w:color w:val="244061" w:themeColor="accent1" w:themeShade="80"/>
    </w:rPr>
  </w:style>
  <w:style w:type="paragraph" w:styleId="Kop8">
    <w:name w:val="heading 8"/>
    <w:basedOn w:val="Standaard"/>
    <w:next w:val="Standaard"/>
    <w:link w:val="Kop8Char"/>
    <w:uiPriority w:val="9"/>
    <w:semiHidden/>
    <w:unhideWhenUsed/>
    <w:qFormat/>
    <w:rsid w:val="0094223A"/>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Kop9">
    <w:name w:val="heading 9"/>
    <w:basedOn w:val="Standaard"/>
    <w:next w:val="Standaard"/>
    <w:link w:val="Kop9Char"/>
    <w:uiPriority w:val="9"/>
    <w:semiHidden/>
    <w:unhideWhenUsed/>
    <w:qFormat/>
    <w:rsid w:val="0094223A"/>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5672"/>
    <w:pPr>
      <w:autoSpaceDE w:val="0"/>
      <w:autoSpaceDN w:val="0"/>
      <w:adjustRightInd w:val="0"/>
      <w:spacing w:after="0" w:line="240" w:lineRule="auto"/>
    </w:pPr>
    <w:rPr>
      <w:rFonts w:ascii="Barlow" w:hAnsi="Barlow" w:cs="Barlow"/>
      <w:color w:val="000000"/>
      <w:sz w:val="24"/>
      <w:szCs w:val="24"/>
    </w:rPr>
  </w:style>
  <w:style w:type="paragraph" w:customStyle="1" w:styleId="Pa0">
    <w:name w:val="Pa0"/>
    <w:basedOn w:val="Default"/>
    <w:next w:val="Default"/>
    <w:uiPriority w:val="99"/>
    <w:rsid w:val="00F27097"/>
    <w:pPr>
      <w:spacing w:line="201" w:lineRule="atLeast"/>
    </w:pPr>
    <w:rPr>
      <w:rFonts w:cstheme="minorBidi"/>
      <w:color w:val="auto"/>
    </w:rPr>
  </w:style>
  <w:style w:type="paragraph" w:customStyle="1" w:styleId="Pa1">
    <w:name w:val="Pa1"/>
    <w:basedOn w:val="Default"/>
    <w:next w:val="Default"/>
    <w:uiPriority w:val="99"/>
    <w:rsid w:val="00F27097"/>
    <w:pPr>
      <w:spacing w:line="221" w:lineRule="atLeast"/>
    </w:pPr>
    <w:rPr>
      <w:rFonts w:cstheme="minorBidi"/>
      <w:color w:val="auto"/>
    </w:rPr>
  </w:style>
  <w:style w:type="character" w:customStyle="1" w:styleId="A1">
    <w:name w:val="A1"/>
    <w:uiPriority w:val="99"/>
    <w:rsid w:val="00F27097"/>
    <w:rPr>
      <w:rFonts w:ascii="Noto Sans" w:hAnsi="Noto Sans" w:cs="Noto Sans"/>
      <w:color w:val="000000"/>
      <w:sz w:val="18"/>
      <w:szCs w:val="18"/>
    </w:rPr>
  </w:style>
  <w:style w:type="character" w:customStyle="1" w:styleId="Kop1Char">
    <w:name w:val="Kop 1 Char"/>
    <w:basedOn w:val="Standaardalinea-lettertype"/>
    <w:link w:val="Kop1"/>
    <w:uiPriority w:val="9"/>
    <w:rsid w:val="0094223A"/>
    <w:rPr>
      <w:rFonts w:asciiTheme="majorHAnsi" w:eastAsiaTheme="majorEastAsia" w:hAnsiTheme="majorHAnsi" w:cstheme="majorBidi"/>
      <w:color w:val="365F91" w:themeColor="accent1" w:themeShade="BF"/>
      <w:sz w:val="30"/>
      <w:szCs w:val="30"/>
    </w:rPr>
  </w:style>
  <w:style w:type="character" w:customStyle="1" w:styleId="Kop2Char">
    <w:name w:val="Kop 2 Char"/>
    <w:basedOn w:val="Standaardalinea-lettertype"/>
    <w:link w:val="Kop2"/>
    <w:uiPriority w:val="9"/>
    <w:semiHidden/>
    <w:rsid w:val="0094223A"/>
    <w:rPr>
      <w:rFonts w:asciiTheme="majorHAnsi" w:eastAsiaTheme="majorEastAsia" w:hAnsiTheme="majorHAnsi" w:cstheme="majorBidi"/>
      <w:color w:val="943634" w:themeColor="accent2" w:themeShade="BF"/>
      <w:sz w:val="28"/>
      <w:szCs w:val="28"/>
    </w:rPr>
  </w:style>
  <w:style w:type="character" w:customStyle="1" w:styleId="Kop3Char">
    <w:name w:val="Kop 3 Char"/>
    <w:basedOn w:val="Standaardalinea-lettertype"/>
    <w:link w:val="Kop3"/>
    <w:uiPriority w:val="9"/>
    <w:semiHidden/>
    <w:rsid w:val="0094223A"/>
    <w:rPr>
      <w:rFonts w:asciiTheme="majorHAnsi" w:eastAsiaTheme="majorEastAsia" w:hAnsiTheme="majorHAnsi" w:cstheme="majorBidi"/>
      <w:color w:val="E36C0A" w:themeColor="accent6" w:themeShade="BF"/>
      <w:sz w:val="26"/>
      <w:szCs w:val="26"/>
    </w:rPr>
  </w:style>
  <w:style w:type="character" w:customStyle="1" w:styleId="Kop4Char">
    <w:name w:val="Kop 4 Char"/>
    <w:basedOn w:val="Standaardalinea-lettertype"/>
    <w:link w:val="Kop4"/>
    <w:uiPriority w:val="9"/>
    <w:semiHidden/>
    <w:rsid w:val="0094223A"/>
    <w:rPr>
      <w:rFonts w:asciiTheme="majorHAnsi" w:eastAsiaTheme="majorEastAsia" w:hAnsiTheme="majorHAnsi" w:cstheme="majorBidi"/>
      <w:i/>
      <w:iCs/>
      <w:color w:val="31849B" w:themeColor="accent5" w:themeShade="BF"/>
      <w:sz w:val="25"/>
      <w:szCs w:val="25"/>
    </w:rPr>
  </w:style>
  <w:style w:type="character" w:customStyle="1" w:styleId="Kop5Char">
    <w:name w:val="Kop 5 Char"/>
    <w:basedOn w:val="Standaardalinea-lettertype"/>
    <w:link w:val="Kop5"/>
    <w:uiPriority w:val="9"/>
    <w:semiHidden/>
    <w:rsid w:val="0094223A"/>
    <w:rPr>
      <w:rFonts w:asciiTheme="majorHAnsi" w:eastAsiaTheme="majorEastAsia" w:hAnsiTheme="majorHAnsi" w:cstheme="majorBidi"/>
      <w:i/>
      <w:iCs/>
      <w:color w:val="632423" w:themeColor="accent2" w:themeShade="80"/>
      <w:sz w:val="24"/>
      <w:szCs w:val="24"/>
    </w:rPr>
  </w:style>
  <w:style w:type="character" w:customStyle="1" w:styleId="Kop6Char">
    <w:name w:val="Kop 6 Char"/>
    <w:basedOn w:val="Standaardalinea-lettertype"/>
    <w:link w:val="Kop6"/>
    <w:uiPriority w:val="9"/>
    <w:semiHidden/>
    <w:rsid w:val="0094223A"/>
    <w:rPr>
      <w:rFonts w:asciiTheme="majorHAnsi" w:eastAsiaTheme="majorEastAsia" w:hAnsiTheme="majorHAnsi" w:cstheme="majorBidi"/>
      <w:i/>
      <w:iCs/>
      <w:color w:val="984806" w:themeColor="accent6" w:themeShade="80"/>
      <w:sz w:val="23"/>
      <w:szCs w:val="23"/>
    </w:rPr>
  </w:style>
  <w:style w:type="character" w:customStyle="1" w:styleId="Kop7Char">
    <w:name w:val="Kop 7 Char"/>
    <w:basedOn w:val="Standaardalinea-lettertype"/>
    <w:link w:val="Kop7"/>
    <w:uiPriority w:val="9"/>
    <w:semiHidden/>
    <w:rsid w:val="0094223A"/>
    <w:rPr>
      <w:rFonts w:asciiTheme="majorHAnsi" w:eastAsiaTheme="majorEastAsia" w:hAnsiTheme="majorHAnsi" w:cstheme="majorBidi"/>
      <w:color w:val="244061" w:themeColor="accent1" w:themeShade="80"/>
    </w:rPr>
  </w:style>
  <w:style w:type="character" w:customStyle="1" w:styleId="Kop8Char">
    <w:name w:val="Kop 8 Char"/>
    <w:basedOn w:val="Standaardalinea-lettertype"/>
    <w:link w:val="Kop8"/>
    <w:uiPriority w:val="9"/>
    <w:semiHidden/>
    <w:rsid w:val="0094223A"/>
    <w:rPr>
      <w:rFonts w:asciiTheme="majorHAnsi" w:eastAsiaTheme="majorEastAsia" w:hAnsiTheme="majorHAnsi" w:cstheme="majorBidi"/>
      <w:color w:val="632423" w:themeColor="accent2" w:themeShade="80"/>
      <w:sz w:val="21"/>
      <w:szCs w:val="21"/>
    </w:rPr>
  </w:style>
  <w:style w:type="character" w:customStyle="1" w:styleId="Kop9Char">
    <w:name w:val="Kop 9 Char"/>
    <w:basedOn w:val="Standaardalinea-lettertype"/>
    <w:link w:val="Kop9"/>
    <w:uiPriority w:val="9"/>
    <w:semiHidden/>
    <w:rsid w:val="0094223A"/>
    <w:rPr>
      <w:rFonts w:asciiTheme="majorHAnsi" w:eastAsiaTheme="majorEastAsia" w:hAnsiTheme="majorHAnsi" w:cstheme="majorBidi"/>
      <w:color w:val="984806" w:themeColor="accent6" w:themeShade="80"/>
    </w:rPr>
  </w:style>
  <w:style w:type="paragraph" w:styleId="Bijschrift">
    <w:name w:val="caption"/>
    <w:basedOn w:val="Standaard"/>
    <w:next w:val="Standaard"/>
    <w:uiPriority w:val="35"/>
    <w:semiHidden/>
    <w:unhideWhenUsed/>
    <w:qFormat/>
    <w:rsid w:val="0094223A"/>
    <w:pPr>
      <w:spacing w:line="240" w:lineRule="auto"/>
    </w:pPr>
    <w:rPr>
      <w:b/>
      <w:bCs/>
      <w:smallCaps/>
      <w:color w:val="4F81BD" w:themeColor="accent1"/>
      <w:spacing w:val="6"/>
    </w:rPr>
  </w:style>
  <w:style w:type="paragraph" w:styleId="Titel">
    <w:name w:val="Title"/>
    <w:basedOn w:val="Standaard"/>
    <w:next w:val="Standaard"/>
    <w:link w:val="TitelChar"/>
    <w:uiPriority w:val="10"/>
    <w:qFormat/>
    <w:rsid w:val="0094223A"/>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elChar">
    <w:name w:val="Titel Char"/>
    <w:basedOn w:val="Standaardalinea-lettertype"/>
    <w:link w:val="Titel"/>
    <w:uiPriority w:val="10"/>
    <w:rsid w:val="0094223A"/>
    <w:rPr>
      <w:rFonts w:asciiTheme="majorHAnsi" w:eastAsiaTheme="majorEastAsia" w:hAnsiTheme="majorHAnsi" w:cstheme="majorBidi"/>
      <w:color w:val="365F91" w:themeColor="accent1" w:themeShade="BF"/>
      <w:spacing w:val="-10"/>
      <w:sz w:val="52"/>
      <w:szCs w:val="52"/>
    </w:rPr>
  </w:style>
  <w:style w:type="paragraph" w:styleId="Ondertitel">
    <w:name w:val="Subtitle"/>
    <w:basedOn w:val="Standaard"/>
    <w:next w:val="Standaard"/>
    <w:link w:val="OndertitelChar"/>
    <w:uiPriority w:val="11"/>
    <w:qFormat/>
    <w:rsid w:val="0094223A"/>
    <w:pPr>
      <w:numPr>
        <w:ilvl w:val="1"/>
      </w:numPr>
      <w:spacing w:line="240" w:lineRule="auto"/>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94223A"/>
    <w:rPr>
      <w:rFonts w:asciiTheme="majorHAnsi" w:eastAsiaTheme="majorEastAsia" w:hAnsiTheme="majorHAnsi" w:cstheme="majorBidi"/>
    </w:rPr>
  </w:style>
  <w:style w:type="character" w:styleId="Zwaar">
    <w:name w:val="Strong"/>
    <w:basedOn w:val="Standaardalinea-lettertype"/>
    <w:uiPriority w:val="22"/>
    <w:qFormat/>
    <w:rsid w:val="0094223A"/>
    <w:rPr>
      <w:b/>
      <w:bCs/>
    </w:rPr>
  </w:style>
  <w:style w:type="character" w:styleId="Nadruk">
    <w:name w:val="Emphasis"/>
    <w:basedOn w:val="Standaardalinea-lettertype"/>
    <w:uiPriority w:val="20"/>
    <w:qFormat/>
    <w:rsid w:val="0094223A"/>
    <w:rPr>
      <w:i/>
      <w:iCs/>
    </w:rPr>
  </w:style>
  <w:style w:type="paragraph" w:styleId="Geenafstand">
    <w:name w:val="No Spacing"/>
    <w:uiPriority w:val="1"/>
    <w:qFormat/>
    <w:rsid w:val="0094223A"/>
    <w:pPr>
      <w:spacing w:after="0" w:line="240" w:lineRule="auto"/>
    </w:pPr>
  </w:style>
  <w:style w:type="paragraph" w:styleId="Citaat">
    <w:name w:val="Quote"/>
    <w:basedOn w:val="Standaard"/>
    <w:next w:val="Standaard"/>
    <w:link w:val="CitaatChar"/>
    <w:uiPriority w:val="29"/>
    <w:qFormat/>
    <w:rsid w:val="0094223A"/>
    <w:pPr>
      <w:spacing w:before="120"/>
      <w:ind w:left="720" w:right="720"/>
      <w:jc w:val="center"/>
    </w:pPr>
    <w:rPr>
      <w:i/>
      <w:iCs/>
    </w:rPr>
  </w:style>
  <w:style w:type="character" w:customStyle="1" w:styleId="CitaatChar">
    <w:name w:val="Citaat Char"/>
    <w:basedOn w:val="Standaardalinea-lettertype"/>
    <w:link w:val="Citaat"/>
    <w:uiPriority w:val="29"/>
    <w:rsid w:val="0094223A"/>
    <w:rPr>
      <w:i/>
      <w:iCs/>
    </w:rPr>
  </w:style>
  <w:style w:type="paragraph" w:styleId="Duidelijkcitaat">
    <w:name w:val="Intense Quote"/>
    <w:basedOn w:val="Standaard"/>
    <w:next w:val="Standaard"/>
    <w:link w:val="DuidelijkcitaatChar"/>
    <w:uiPriority w:val="30"/>
    <w:qFormat/>
    <w:rsid w:val="0094223A"/>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DuidelijkcitaatChar">
    <w:name w:val="Duidelijk citaat Char"/>
    <w:basedOn w:val="Standaardalinea-lettertype"/>
    <w:link w:val="Duidelijkcitaat"/>
    <w:uiPriority w:val="30"/>
    <w:rsid w:val="0094223A"/>
    <w:rPr>
      <w:rFonts w:asciiTheme="majorHAnsi" w:eastAsiaTheme="majorEastAsia" w:hAnsiTheme="majorHAnsi" w:cstheme="majorBidi"/>
      <w:color w:val="4F81BD" w:themeColor="accent1"/>
      <w:sz w:val="24"/>
      <w:szCs w:val="24"/>
    </w:rPr>
  </w:style>
  <w:style w:type="character" w:styleId="Subtielebenadrukking">
    <w:name w:val="Subtle Emphasis"/>
    <w:basedOn w:val="Standaardalinea-lettertype"/>
    <w:uiPriority w:val="19"/>
    <w:qFormat/>
    <w:rsid w:val="0094223A"/>
    <w:rPr>
      <w:i/>
      <w:iCs/>
      <w:color w:val="404040" w:themeColor="text1" w:themeTint="BF"/>
    </w:rPr>
  </w:style>
  <w:style w:type="character" w:styleId="Intensievebenadrukking">
    <w:name w:val="Intense Emphasis"/>
    <w:basedOn w:val="Standaardalinea-lettertype"/>
    <w:uiPriority w:val="21"/>
    <w:qFormat/>
    <w:rsid w:val="0094223A"/>
    <w:rPr>
      <w:b w:val="0"/>
      <w:bCs w:val="0"/>
      <w:i/>
      <w:iCs/>
      <w:color w:val="4F81BD" w:themeColor="accent1"/>
    </w:rPr>
  </w:style>
  <w:style w:type="character" w:styleId="Subtieleverwijzing">
    <w:name w:val="Subtle Reference"/>
    <w:basedOn w:val="Standaardalinea-lettertype"/>
    <w:uiPriority w:val="31"/>
    <w:qFormat/>
    <w:rsid w:val="0094223A"/>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94223A"/>
    <w:rPr>
      <w:b/>
      <w:bCs/>
      <w:smallCaps/>
      <w:color w:val="4F81BD" w:themeColor="accent1"/>
      <w:spacing w:val="5"/>
      <w:u w:val="single"/>
    </w:rPr>
  </w:style>
  <w:style w:type="character" w:styleId="Titelvanboek">
    <w:name w:val="Book Title"/>
    <w:basedOn w:val="Standaardalinea-lettertype"/>
    <w:uiPriority w:val="33"/>
    <w:qFormat/>
    <w:rsid w:val="0094223A"/>
    <w:rPr>
      <w:b/>
      <w:bCs/>
      <w:smallCaps/>
    </w:rPr>
  </w:style>
  <w:style w:type="paragraph" w:styleId="Kopvaninhoudsopgave">
    <w:name w:val="TOC Heading"/>
    <w:basedOn w:val="Kop1"/>
    <w:next w:val="Standaard"/>
    <w:uiPriority w:val="39"/>
    <w:semiHidden/>
    <w:unhideWhenUsed/>
    <w:qFormat/>
    <w:rsid w:val="009422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cid:26DD6D61-B8EF-4BBE-A530-BC6B69C94097@hom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68D3202CBB143B6AA782963DD8532" ma:contentTypeVersion="13" ma:contentTypeDescription="Een nieuw document maken." ma:contentTypeScope="" ma:versionID="8196fe9c248bd19a299523cb021f1da3">
  <xsd:schema xmlns:xsd="http://www.w3.org/2001/XMLSchema" xmlns:xs="http://www.w3.org/2001/XMLSchema" xmlns:p="http://schemas.microsoft.com/office/2006/metadata/properties" xmlns:ns3="fd31595a-3b8d-497f-9e6e-1bfc9e7aac5a" xmlns:ns4="fdd3a2c5-2899-4668-a037-1acd1d92dc73" targetNamespace="http://schemas.microsoft.com/office/2006/metadata/properties" ma:root="true" ma:fieldsID="34b13a4a1408e1d9a2487251b87b878b" ns3:_="" ns4:_="">
    <xsd:import namespace="fd31595a-3b8d-497f-9e6e-1bfc9e7aac5a"/>
    <xsd:import namespace="fdd3a2c5-2899-4668-a037-1acd1d92dc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1595a-3b8d-497f-9e6e-1bfc9e7aa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d3a2c5-2899-4668-a037-1acd1d92dc7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8138D-7248-4FDC-BEFC-3C6C0D811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1595a-3b8d-497f-9e6e-1bfc9e7aac5a"/>
    <ds:schemaRef ds:uri="fdd3a2c5-2899-4668-a037-1acd1d92d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BD213-1E5C-42CB-960C-0067236158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3229D4-B14F-4CC8-85EE-C70726865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1019</Words>
  <Characters>5607</Characters>
  <Application>Microsoft Office Word</Application>
  <DocSecurity>0</DocSecurity>
  <Lines>46</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Vandamme</dc:creator>
  <cp:lastModifiedBy>Hans Vandamme</cp:lastModifiedBy>
  <cp:revision>30</cp:revision>
  <dcterms:created xsi:type="dcterms:W3CDTF">2020-03-31T19:14:00Z</dcterms:created>
  <dcterms:modified xsi:type="dcterms:W3CDTF">2020-04-15T12:56:00Z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0x0101006F268D3202CBB143B6AA782963DD8532</vt:lpwstr>
  </property>
</Properties>
</file>